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829D" w14:textId="62BA8A6E" w:rsidR="005F7E5D" w:rsidRPr="005F7E5D" w:rsidRDefault="00E603E5" w:rsidP="005F7E5D">
      <w:pPr>
        <w:spacing w:line="276" w:lineRule="auto"/>
        <w:jc w:val="both"/>
        <w:rPr>
          <w:rFonts w:ascii="Calibri" w:eastAsia="Times New Roman" w:hAnsi="Calibri" w:cs="Calibri"/>
          <w:szCs w:val="20"/>
          <w:lang w:eastAsia="en-US"/>
        </w:rPr>
      </w:pPr>
      <w:r>
        <w:rPr>
          <w:rFonts w:ascii="Calibri" w:eastAsia="Calibri" w:hAnsi="Calibri"/>
          <w:b/>
          <w:noProof/>
          <w:lang w:eastAsia="en-US"/>
        </w:rPr>
        <w:drawing>
          <wp:anchor distT="0" distB="0" distL="114300" distR="114300" simplePos="0" relativeHeight="251658240" behindDoc="1" locked="0" layoutInCell="1" allowOverlap="1" wp14:anchorId="72B12983" wp14:editId="195F9BEE">
            <wp:simplePos x="0" y="0"/>
            <wp:positionH relativeFrom="column">
              <wp:posOffset>-95250</wp:posOffset>
            </wp:positionH>
            <wp:positionV relativeFrom="paragraph">
              <wp:posOffset>-12056</wp:posOffset>
            </wp:positionV>
            <wp:extent cx="2507815" cy="1134727"/>
            <wp:effectExtent l="0" t="0" r="698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07815" cy="11347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95164" w14:textId="68763FC4" w:rsidR="00E603E5" w:rsidRDefault="00E603E5" w:rsidP="00E603E5">
      <w:pPr>
        <w:spacing w:line="276" w:lineRule="auto"/>
        <w:ind w:left="4320" w:firstLine="720"/>
        <w:jc w:val="both"/>
        <w:rPr>
          <w:rFonts w:ascii="Calibri" w:eastAsia="Times New Roman" w:hAnsi="Calibri" w:cs="Calibri"/>
          <w:b/>
          <w:bCs/>
          <w:sz w:val="40"/>
          <w:szCs w:val="40"/>
          <w:u w:val="single"/>
          <w:lang w:eastAsia="en-US"/>
        </w:rPr>
      </w:pPr>
      <w:r w:rsidRPr="00E603E5">
        <w:rPr>
          <w:rFonts w:ascii="Calibri" w:eastAsia="Times New Roman" w:hAnsi="Calibri" w:cs="Calibri"/>
          <w:b/>
          <w:bCs/>
          <w:sz w:val="40"/>
          <w:szCs w:val="40"/>
          <w:u w:val="single"/>
          <w:lang w:eastAsia="en-US"/>
        </w:rPr>
        <w:t>Safeguarding Policy</w:t>
      </w:r>
    </w:p>
    <w:p w14:paraId="1B794170" w14:textId="15D01A24" w:rsidR="00E603E5" w:rsidRDefault="00E603E5" w:rsidP="00E603E5">
      <w:pPr>
        <w:spacing w:line="276" w:lineRule="auto"/>
        <w:ind w:left="4320" w:firstLine="720"/>
        <w:jc w:val="both"/>
        <w:rPr>
          <w:rFonts w:ascii="Calibri" w:eastAsia="Times New Roman" w:hAnsi="Calibri" w:cs="Calibri"/>
          <w:b/>
          <w:bCs/>
          <w:sz w:val="40"/>
          <w:szCs w:val="40"/>
          <w:u w:val="single"/>
          <w:lang w:eastAsia="en-US"/>
        </w:rPr>
      </w:pPr>
    </w:p>
    <w:p w14:paraId="6B87903F" w14:textId="77777777" w:rsidR="00E603E5" w:rsidRPr="00E603E5" w:rsidRDefault="00E603E5" w:rsidP="00E603E5">
      <w:pPr>
        <w:spacing w:line="276" w:lineRule="auto"/>
        <w:ind w:left="4320" w:firstLine="720"/>
        <w:jc w:val="both"/>
        <w:rPr>
          <w:rFonts w:ascii="Calibri" w:eastAsia="Times New Roman" w:hAnsi="Calibri" w:cs="Calibri"/>
          <w:b/>
          <w:bCs/>
          <w:sz w:val="40"/>
          <w:szCs w:val="40"/>
          <w:u w:val="single"/>
          <w:lang w:eastAsia="en-US"/>
        </w:rPr>
      </w:pPr>
    </w:p>
    <w:p w14:paraId="26786359" w14:textId="77777777" w:rsidR="00E603E5" w:rsidRDefault="00E603E5" w:rsidP="005F7E5D">
      <w:pPr>
        <w:spacing w:line="276" w:lineRule="auto"/>
        <w:jc w:val="both"/>
        <w:rPr>
          <w:rFonts w:ascii="Calibri" w:eastAsia="Times New Roman" w:hAnsi="Calibri" w:cs="Calibri"/>
          <w:szCs w:val="20"/>
          <w:lang w:eastAsia="en-US"/>
        </w:rPr>
      </w:pPr>
    </w:p>
    <w:p w14:paraId="02F1ABF6" w14:textId="20743DED" w:rsidR="005F7E5D" w:rsidRPr="005F7E5D" w:rsidRDefault="005F7E5D" w:rsidP="005F7E5D">
      <w:pPr>
        <w:spacing w:line="276" w:lineRule="auto"/>
        <w:jc w:val="both"/>
        <w:rPr>
          <w:rFonts w:ascii="Calibri" w:eastAsia="Times New Roman" w:hAnsi="Calibri" w:cs="Calibri"/>
          <w:szCs w:val="20"/>
          <w:lang w:eastAsia="en-US"/>
        </w:rPr>
      </w:pPr>
      <w:r w:rsidRPr="005F7E5D">
        <w:rPr>
          <w:rFonts w:ascii="Calibri" w:eastAsia="Times New Roman" w:hAnsi="Calibri" w:cs="Calibri"/>
          <w:szCs w:val="20"/>
          <w:lang w:eastAsia="en-US"/>
        </w:rPr>
        <w:t>Name of Place of Worship / Organisation:</w:t>
      </w:r>
      <w:r w:rsidR="00A3004D">
        <w:rPr>
          <w:rFonts w:ascii="Calibri" w:eastAsia="Times New Roman" w:hAnsi="Calibri" w:cs="Calibri"/>
          <w:szCs w:val="20"/>
          <w:lang w:eastAsia="en-US"/>
        </w:rPr>
        <w:t xml:space="preserve"> Bristol </w:t>
      </w:r>
      <w:proofErr w:type="gramStart"/>
      <w:r w:rsidR="00A3004D">
        <w:rPr>
          <w:rFonts w:ascii="Calibri" w:eastAsia="Times New Roman" w:hAnsi="Calibri" w:cs="Calibri"/>
          <w:szCs w:val="20"/>
          <w:lang w:eastAsia="en-US"/>
        </w:rPr>
        <w:t>North West</w:t>
      </w:r>
      <w:proofErr w:type="gramEnd"/>
      <w:r w:rsidR="00A3004D">
        <w:rPr>
          <w:rFonts w:ascii="Calibri" w:eastAsia="Times New Roman" w:hAnsi="Calibri" w:cs="Calibri"/>
          <w:szCs w:val="20"/>
          <w:lang w:eastAsia="en-US"/>
        </w:rPr>
        <w:t xml:space="preserve"> Foodbank, Social Justice Hub</w:t>
      </w:r>
    </w:p>
    <w:p w14:paraId="0C5EB7A4" w14:textId="77777777" w:rsidR="005F7E5D" w:rsidRPr="005F7E5D" w:rsidRDefault="005F7E5D" w:rsidP="005F7E5D">
      <w:pPr>
        <w:spacing w:line="276" w:lineRule="auto"/>
        <w:jc w:val="both"/>
        <w:rPr>
          <w:rFonts w:ascii="Calibri" w:eastAsia="Times New Roman" w:hAnsi="Calibri" w:cs="Calibri"/>
          <w:szCs w:val="20"/>
          <w:lang w:eastAsia="en-US"/>
        </w:rPr>
      </w:pPr>
    </w:p>
    <w:p w14:paraId="28B7B5B2" w14:textId="6B4DF29F" w:rsidR="005F7E5D" w:rsidRPr="005F7E5D" w:rsidRDefault="005F7E5D" w:rsidP="005F7E5D">
      <w:pPr>
        <w:spacing w:line="276" w:lineRule="auto"/>
        <w:jc w:val="both"/>
        <w:rPr>
          <w:rFonts w:ascii="Calibri" w:eastAsia="Times New Roman" w:hAnsi="Calibri" w:cs="Calibri"/>
          <w:szCs w:val="20"/>
          <w:lang w:eastAsia="en-US"/>
        </w:rPr>
      </w:pPr>
      <w:r w:rsidRPr="005F7E5D">
        <w:rPr>
          <w:rFonts w:ascii="Calibri" w:eastAsia="Times New Roman" w:hAnsi="Calibri" w:cs="Calibri"/>
          <w:szCs w:val="20"/>
          <w:lang w:eastAsia="en-US"/>
        </w:rPr>
        <w:t xml:space="preserve">Address: </w:t>
      </w:r>
      <w:r w:rsidR="00A3004D">
        <w:rPr>
          <w:rFonts w:ascii="Calibri" w:eastAsia="Times New Roman" w:hAnsi="Calibri" w:cs="Calibri"/>
          <w:szCs w:val="20"/>
          <w:lang w:eastAsia="en-US"/>
        </w:rPr>
        <w:t xml:space="preserve">St Andrew’s Church, Avonmouth Rd, </w:t>
      </w:r>
      <w:proofErr w:type="gramStart"/>
      <w:r w:rsidR="00A3004D">
        <w:rPr>
          <w:rFonts w:ascii="Calibri" w:eastAsia="Times New Roman" w:hAnsi="Calibri" w:cs="Calibri"/>
          <w:szCs w:val="20"/>
          <w:lang w:eastAsia="en-US"/>
        </w:rPr>
        <w:t>Avonmouth  BS</w:t>
      </w:r>
      <w:proofErr w:type="gramEnd"/>
      <w:r w:rsidR="00A3004D">
        <w:rPr>
          <w:rFonts w:ascii="Calibri" w:eastAsia="Times New Roman" w:hAnsi="Calibri" w:cs="Calibri"/>
          <w:szCs w:val="20"/>
          <w:lang w:eastAsia="en-US"/>
        </w:rPr>
        <w:t>11 9EN</w:t>
      </w:r>
    </w:p>
    <w:p w14:paraId="2AC23117" w14:textId="77777777" w:rsidR="005F7E5D" w:rsidRPr="005F7E5D" w:rsidRDefault="005F7E5D" w:rsidP="005F7E5D">
      <w:pPr>
        <w:spacing w:line="276" w:lineRule="auto"/>
        <w:jc w:val="both"/>
        <w:rPr>
          <w:rFonts w:ascii="Calibri" w:eastAsia="Times New Roman" w:hAnsi="Calibri" w:cs="Calibri"/>
          <w:szCs w:val="20"/>
          <w:lang w:eastAsia="en-US"/>
        </w:rPr>
      </w:pPr>
    </w:p>
    <w:p w14:paraId="76E21C3A" w14:textId="2861BB6B" w:rsidR="005F7E5D" w:rsidRPr="005F7E5D" w:rsidRDefault="005F7E5D" w:rsidP="005F7E5D">
      <w:pPr>
        <w:spacing w:line="276" w:lineRule="auto"/>
        <w:jc w:val="both"/>
        <w:rPr>
          <w:rFonts w:ascii="Calibri" w:eastAsia="Times New Roman" w:hAnsi="Calibri" w:cs="Calibri"/>
          <w:szCs w:val="20"/>
          <w:lang w:eastAsia="en-US"/>
        </w:rPr>
      </w:pPr>
      <w:r w:rsidRPr="005F7E5D">
        <w:rPr>
          <w:rFonts w:ascii="Calibri" w:eastAsia="Times New Roman" w:hAnsi="Calibri" w:cs="Calibri"/>
          <w:szCs w:val="20"/>
          <w:lang w:eastAsia="en-US"/>
        </w:rPr>
        <w:t>Tel No:</w:t>
      </w:r>
      <w:r w:rsidRPr="005F7E5D">
        <w:rPr>
          <w:rFonts w:ascii="Calibri" w:eastAsia="Times New Roman" w:hAnsi="Calibri" w:cs="Calibri"/>
          <w:szCs w:val="20"/>
          <w:lang w:eastAsia="en-US"/>
        </w:rPr>
        <w:tab/>
      </w:r>
      <w:r w:rsidR="00A3004D">
        <w:rPr>
          <w:rFonts w:ascii="Calibri" w:eastAsia="Times New Roman" w:hAnsi="Calibri" w:cs="Calibri"/>
          <w:szCs w:val="20"/>
          <w:lang w:eastAsia="en-US"/>
        </w:rPr>
        <w:t>0117 9235343</w:t>
      </w:r>
    </w:p>
    <w:p w14:paraId="5B61CF99" w14:textId="77777777" w:rsidR="005F7E5D" w:rsidRPr="005F7E5D" w:rsidRDefault="005F7E5D" w:rsidP="005F7E5D">
      <w:pPr>
        <w:spacing w:line="276" w:lineRule="auto"/>
        <w:jc w:val="both"/>
        <w:rPr>
          <w:rFonts w:ascii="Calibri" w:eastAsia="Times New Roman" w:hAnsi="Calibri" w:cs="Calibri"/>
          <w:szCs w:val="20"/>
          <w:lang w:eastAsia="en-US"/>
        </w:rPr>
      </w:pPr>
    </w:p>
    <w:p w14:paraId="7F91B5D8" w14:textId="0082E400" w:rsidR="00CB7A7C" w:rsidRDefault="005F7E5D" w:rsidP="005F7E5D">
      <w:pPr>
        <w:spacing w:line="276" w:lineRule="auto"/>
        <w:jc w:val="both"/>
        <w:rPr>
          <w:rFonts w:ascii="Calibri" w:eastAsia="Times New Roman" w:hAnsi="Calibri" w:cs="Calibri"/>
          <w:szCs w:val="20"/>
          <w:lang w:eastAsia="en-US"/>
        </w:rPr>
      </w:pPr>
      <w:r w:rsidRPr="005F7E5D">
        <w:rPr>
          <w:rFonts w:ascii="Calibri" w:eastAsia="Times New Roman" w:hAnsi="Calibri" w:cs="Calibri"/>
          <w:szCs w:val="20"/>
          <w:lang w:eastAsia="en-US"/>
        </w:rPr>
        <w:t>General Email address:</w:t>
      </w:r>
      <w:r w:rsidR="00CB7A7C">
        <w:rPr>
          <w:rFonts w:ascii="Calibri" w:eastAsia="Times New Roman" w:hAnsi="Calibri" w:cs="Calibri"/>
          <w:szCs w:val="20"/>
          <w:lang w:eastAsia="en-US"/>
        </w:rPr>
        <w:t xml:space="preserve"> </w:t>
      </w:r>
      <w:hyperlink r:id="rId12" w:history="1">
        <w:r w:rsidR="00CB7A7C" w:rsidRPr="00F97E71">
          <w:rPr>
            <w:rStyle w:val="Hyperlink"/>
            <w:rFonts w:ascii="Calibri" w:eastAsia="Times New Roman" w:hAnsi="Calibri" w:cs="Calibri"/>
            <w:szCs w:val="20"/>
            <w:lang w:eastAsia="en-US"/>
          </w:rPr>
          <w:t>office@bristolnwfoodbank.org.uk</w:t>
        </w:r>
      </w:hyperlink>
    </w:p>
    <w:p w14:paraId="28B76FE8" w14:textId="77777777" w:rsidR="00CB7A7C" w:rsidRDefault="005F7E5D" w:rsidP="005F7E5D">
      <w:pPr>
        <w:spacing w:line="276" w:lineRule="auto"/>
        <w:jc w:val="both"/>
        <w:rPr>
          <w:rFonts w:ascii="Calibri" w:eastAsia="Times New Roman" w:hAnsi="Calibri" w:cs="Calibri"/>
          <w:szCs w:val="20"/>
          <w:lang w:eastAsia="en-US"/>
        </w:rPr>
      </w:pPr>
      <w:r w:rsidRPr="005F7E5D">
        <w:rPr>
          <w:rFonts w:ascii="Calibri" w:eastAsia="Times New Roman" w:hAnsi="Calibri" w:cs="Calibri"/>
          <w:szCs w:val="20"/>
          <w:lang w:eastAsia="en-US"/>
        </w:rPr>
        <w:t xml:space="preserve">              </w:t>
      </w:r>
    </w:p>
    <w:p w14:paraId="4829AFCC" w14:textId="414900FB" w:rsidR="005F7E5D" w:rsidRPr="005F7E5D" w:rsidRDefault="005F7E5D" w:rsidP="005F7E5D">
      <w:pPr>
        <w:spacing w:line="276" w:lineRule="auto"/>
        <w:jc w:val="both"/>
        <w:rPr>
          <w:rFonts w:ascii="Calibri" w:eastAsia="Times New Roman" w:hAnsi="Calibri" w:cs="Calibri"/>
          <w:szCs w:val="20"/>
          <w:lang w:eastAsia="en-US"/>
        </w:rPr>
      </w:pPr>
      <w:r w:rsidRPr="005F7E5D">
        <w:rPr>
          <w:rFonts w:ascii="Calibri" w:eastAsia="Times New Roman" w:hAnsi="Calibri" w:cs="Calibri"/>
          <w:szCs w:val="20"/>
          <w:lang w:eastAsia="en-US"/>
        </w:rPr>
        <w:t>Senior Leader Name:</w:t>
      </w:r>
      <w:r w:rsidR="00A3004D">
        <w:rPr>
          <w:rFonts w:ascii="Calibri" w:eastAsia="Times New Roman" w:hAnsi="Calibri" w:cs="Calibri"/>
          <w:szCs w:val="20"/>
          <w:lang w:eastAsia="en-US"/>
        </w:rPr>
        <w:t xml:space="preserve"> Emma Murray</w:t>
      </w:r>
    </w:p>
    <w:p w14:paraId="024A0E50" w14:textId="77777777" w:rsidR="005F7E5D" w:rsidRPr="005F7E5D" w:rsidRDefault="005F7E5D" w:rsidP="005F7E5D">
      <w:pPr>
        <w:spacing w:line="276" w:lineRule="auto"/>
        <w:jc w:val="both"/>
        <w:rPr>
          <w:rFonts w:ascii="Calibri" w:eastAsia="Times New Roman" w:hAnsi="Calibri" w:cs="Calibri"/>
          <w:szCs w:val="20"/>
          <w:lang w:eastAsia="en-US"/>
        </w:rPr>
      </w:pPr>
    </w:p>
    <w:p w14:paraId="6E13C76F" w14:textId="713CFD53" w:rsidR="005F7E5D" w:rsidRPr="005F7E5D" w:rsidRDefault="005F7E5D" w:rsidP="005F7E5D">
      <w:pPr>
        <w:spacing w:line="276" w:lineRule="auto"/>
        <w:jc w:val="both"/>
        <w:rPr>
          <w:rFonts w:ascii="Calibri" w:eastAsia="Times New Roman" w:hAnsi="Calibri" w:cs="Calibri"/>
          <w:szCs w:val="20"/>
          <w:lang w:eastAsia="en-US"/>
        </w:rPr>
      </w:pPr>
      <w:r w:rsidRPr="005F7E5D">
        <w:rPr>
          <w:rFonts w:ascii="Calibri" w:eastAsia="Times New Roman" w:hAnsi="Calibri" w:cs="Calibri"/>
          <w:szCs w:val="20"/>
          <w:lang w:eastAsia="en-US"/>
        </w:rPr>
        <w:t>Senior Leader Contact Telephone / Email:</w:t>
      </w:r>
      <w:r w:rsidR="00CB7A7C">
        <w:rPr>
          <w:rFonts w:ascii="Calibri" w:eastAsia="Times New Roman" w:hAnsi="Calibri" w:cs="Calibri"/>
          <w:szCs w:val="20"/>
          <w:lang w:eastAsia="en-US"/>
        </w:rPr>
        <w:t xml:space="preserve"> </w:t>
      </w:r>
      <w:r w:rsidR="00C068F9">
        <w:rPr>
          <w:rFonts w:ascii="Calibri" w:eastAsia="Times New Roman" w:hAnsi="Calibri" w:cs="Calibri"/>
          <w:szCs w:val="20"/>
          <w:lang w:eastAsia="en-US"/>
        </w:rPr>
        <w:t xml:space="preserve">0117 9235343 / </w:t>
      </w:r>
      <w:hyperlink r:id="rId13" w:history="1">
        <w:r w:rsidR="00C068F9" w:rsidRPr="00F97E71">
          <w:rPr>
            <w:rStyle w:val="Hyperlink"/>
            <w:rFonts w:ascii="Calibri" w:eastAsia="Times New Roman" w:hAnsi="Calibri" w:cs="Calibri"/>
            <w:szCs w:val="20"/>
            <w:lang w:eastAsia="en-US"/>
          </w:rPr>
          <w:t>emma@bristolnwfoodbank.org.uk</w:t>
        </w:r>
      </w:hyperlink>
      <w:r w:rsidR="00C068F9">
        <w:rPr>
          <w:rFonts w:ascii="Calibri" w:eastAsia="Times New Roman" w:hAnsi="Calibri" w:cs="Calibri"/>
          <w:szCs w:val="20"/>
          <w:lang w:eastAsia="en-US"/>
        </w:rPr>
        <w:t xml:space="preserve"> </w:t>
      </w:r>
    </w:p>
    <w:p w14:paraId="07D6EC42" w14:textId="77777777" w:rsidR="005F7E5D" w:rsidRPr="005F7E5D" w:rsidRDefault="005F7E5D" w:rsidP="005F7E5D">
      <w:pPr>
        <w:spacing w:line="276" w:lineRule="auto"/>
        <w:jc w:val="both"/>
        <w:rPr>
          <w:rFonts w:ascii="Calibri" w:eastAsia="Times New Roman" w:hAnsi="Calibri" w:cs="Calibri"/>
          <w:szCs w:val="20"/>
          <w:lang w:eastAsia="en-US"/>
        </w:rPr>
      </w:pPr>
    </w:p>
    <w:p w14:paraId="5B325EFD" w14:textId="1CC3DE66" w:rsidR="005F7E5D" w:rsidRPr="005F7E5D" w:rsidRDefault="005F7E5D" w:rsidP="005F7E5D">
      <w:pPr>
        <w:spacing w:line="276" w:lineRule="auto"/>
        <w:jc w:val="both"/>
        <w:rPr>
          <w:rFonts w:ascii="Calibri" w:eastAsia="Times New Roman" w:hAnsi="Calibri" w:cs="Calibri"/>
          <w:szCs w:val="20"/>
          <w:lang w:eastAsia="en-US"/>
        </w:rPr>
      </w:pPr>
      <w:r w:rsidRPr="005F7E5D">
        <w:rPr>
          <w:rFonts w:ascii="Calibri" w:eastAsia="Times New Roman" w:hAnsi="Calibri" w:cs="Calibri"/>
          <w:szCs w:val="20"/>
          <w:lang w:eastAsia="en-US"/>
        </w:rPr>
        <w:t>Safeguarding Coordinator Name:</w:t>
      </w:r>
      <w:r w:rsidR="00A3004D">
        <w:rPr>
          <w:rFonts w:ascii="Calibri" w:eastAsia="Times New Roman" w:hAnsi="Calibri" w:cs="Calibri"/>
          <w:szCs w:val="20"/>
          <w:lang w:eastAsia="en-US"/>
        </w:rPr>
        <w:t xml:space="preserve"> Emma Murray</w:t>
      </w:r>
    </w:p>
    <w:p w14:paraId="367306E6" w14:textId="77777777" w:rsidR="005F7E5D" w:rsidRPr="005F7E5D" w:rsidRDefault="005F7E5D" w:rsidP="005F7E5D">
      <w:pPr>
        <w:spacing w:line="276" w:lineRule="auto"/>
        <w:jc w:val="both"/>
        <w:rPr>
          <w:rFonts w:ascii="Calibri" w:eastAsia="Times New Roman" w:hAnsi="Calibri" w:cs="Calibri"/>
          <w:szCs w:val="20"/>
          <w:lang w:eastAsia="en-US"/>
        </w:rPr>
      </w:pPr>
    </w:p>
    <w:p w14:paraId="75DC6A1C" w14:textId="2137AC6C" w:rsidR="005F7E5D" w:rsidRPr="005F7E5D" w:rsidRDefault="005F7E5D" w:rsidP="005F7E5D">
      <w:pPr>
        <w:spacing w:line="276" w:lineRule="auto"/>
        <w:jc w:val="both"/>
        <w:rPr>
          <w:rFonts w:ascii="Calibri" w:eastAsia="Times New Roman" w:hAnsi="Calibri" w:cs="Calibri"/>
          <w:szCs w:val="20"/>
          <w:lang w:eastAsia="en-US"/>
        </w:rPr>
      </w:pPr>
      <w:r w:rsidRPr="005F7E5D">
        <w:rPr>
          <w:rFonts w:ascii="Calibri" w:eastAsia="Times New Roman" w:hAnsi="Calibri" w:cs="Calibri"/>
          <w:szCs w:val="20"/>
          <w:lang w:eastAsia="en-US"/>
        </w:rPr>
        <w:t>Safeguarding Coordinator Contact Telephone / Email:</w:t>
      </w:r>
      <w:r w:rsidR="00A3004D">
        <w:rPr>
          <w:rFonts w:ascii="Calibri" w:eastAsia="Times New Roman" w:hAnsi="Calibri" w:cs="Calibri"/>
          <w:szCs w:val="20"/>
          <w:lang w:eastAsia="en-US"/>
        </w:rPr>
        <w:t xml:space="preserve"> as above</w:t>
      </w:r>
    </w:p>
    <w:p w14:paraId="23DFBC18" w14:textId="77777777" w:rsidR="005F7E5D" w:rsidRPr="005F7E5D" w:rsidRDefault="005F7E5D" w:rsidP="005F7E5D">
      <w:pPr>
        <w:spacing w:line="276" w:lineRule="auto"/>
        <w:jc w:val="both"/>
        <w:rPr>
          <w:rFonts w:ascii="Calibri" w:eastAsia="Times New Roman" w:hAnsi="Calibri" w:cs="Calibri"/>
          <w:szCs w:val="20"/>
          <w:lang w:eastAsia="en-US"/>
        </w:rPr>
      </w:pPr>
    </w:p>
    <w:p w14:paraId="593FAB60" w14:textId="7D2F4464" w:rsidR="005F7E5D" w:rsidRPr="005F7E5D" w:rsidRDefault="005F7E5D" w:rsidP="005F7E5D">
      <w:pPr>
        <w:spacing w:line="276" w:lineRule="auto"/>
        <w:jc w:val="both"/>
        <w:rPr>
          <w:rFonts w:ascii="Calibri" w:eastAsia="Times New Roman" w:hAnsi="Calibri" w:cs="Calibri"/>
          <w:szCs w:val="20"/>
          <w:lang w:eastAsia="en-US"/>
        </w:rPr>
      </w:pPr>
      <w:r w:rsidRPr="005F7E5D">
        <w:rPr>
          <w:rFonts w:ascii="Calibri" w:eastAsia="Times New Roman" w:hAnsi="Calibri" w:cs="Calibri"/>
          <w:szCs w:val="20"/>
          <w:lang w:eastAsia="en-US"/>
        </w:rPr>
        <w:t xml:space="preserve">Membership of Denomination/Organisation: </w:t>
      </w:r>
      <w:r w:rsidR="00D43E02">
        <w:rPr>
          <w:rFonts w:ascii="Calibri" w:eastAsia="Times New Roman" w:hAnsi="Calibri" w:cs="Calibri"/>
          <w:szCs w:val="20"/>
          <w:lang w:eastAsia="en-US"/>
        </w:rPr>
        <w:t xml:space="preserve">Trussell </w:t>
      </w:r>
    </w:p>
    <w:p w14:paraId="7A9E66BA" w14:textId="77777777" w:rsidR="005F7E5D" w:rsidRPr="005F7E5D" w:rsidRDefault="005F7E5D" w:rsidP="005F7E5D">
      <w:pPr>
        <w:spacing w:line="276" w:lineRule="auto"/>
        <w:jc w:val="both"/>
        <w:rPr>
          <w:rFonts w:ascii="Calibri" w:eastAsia="Times New Roman" w:hAnsi="Calibri" w:cs="Calibri"/>
          <w:szCs w:val="20"/>
          <w:lang w:eastAsia="en-US"/>
        </w:rPr>
      </w:pPr>
    </w:p>
    <w:p w14:paraId="29D7DA25" w14:textId="2ADB7570" w:rsidR="005F7E5D" w:rsidRPr="005F7E5D" w:rsidRDefault="005F7E5D" w:rsidP="005F7E5D">
      <w:pPr>
        <w:spacing w:line="276" w:lineRule="auto"/>
        <w:jc w:val="both"/>
        <w:rPr>
          <w:rFonts w:ascii="Calibri" w:eastAsia="Times New Roman" w:hAnsi="Calibri" w:cs="Calibri"/>
          <w:szCs w:val="20"/>
          <w:lang w:eastAsia="en-US"/>
        </w:rPr>
      </w:pPr>
      <w:r w:rsidRPr="005F7E5D">
        <w:rPr>
          <w:rFonts w:ascii="Calibri" w:eastAsia="Times New Roman" w:hAnsi="Calibri" w:cs="Calibri"/>
          <w:szCs w:val="20"/>
          <w:lang w:eastAsia="en-US"/>
        </w:rPr>
        <w:t>Denomination / Organisation Safeguarding Officer:</w:t>
      </w:r>
      <w:r w:rsidR="002429C4">
        <w:rPr>
          <w:rFonts w:ascii="Calibri" w:eastAsia="Times New Roman" w:hAnsi="Calibri" w:cs="Calibri"/>
          <w:szCs w:val="20"/>
          <w:lang w:eastAsia="en-US"/>
        </w:rPr>
        <w:t xml:space="preserve"> </w:t>
      </w:r>
      <w:r w:rsidR="00E566CE">
        <w:rPr>
          <w:rFonts w:ascii="Calibri" w:eastAsia="Times New Roman" w:hAnsi="Calibri" w:cs="Calibri"/>
          <w:szCs w:val="20"/>
          <w:lang w:eastAsia="en-US"/>
        </w:rPr>
        <w:t>Hazel Craig</w:t>
      </w:r>
    </w:p>
    <w:p w14:paraId="58D8788F" w14:textId="77777777" w:rsidR="005F7E5D" w:rsidRPr="005F7E5D" w:rsidRDefault="005F7E5D" w:rsidP="005F7E5D">
      <w:pPr>
        <w:spacing w:line="276" w:lineRule="auto"/>
        <w:jc w:val="both"/>
        <w:rPr>
          <w:rFonts w:ascii="Calibri" w:eastAsia="Times New Roman" w:hAnsi="Calibri" w:cs="Calibri"/>
          <w:szCs w:val="20"/>
          <w:lang w:eastAsia="en-US"/>
        </w:rPr>
      </w:pPr>
    </w:p>
    <w:p w14:paraId="644C5DDD" w14:textId="77777777" w:rsidR="002D3921" w:rsidRDefault="005F7E5D" w:rsidP="002D3921">
      <w:pPr>
        <w:spacing w:line="276" w:lineRule="auto"/>
        <w:jc w:val="both"/>
        <w:rPr>
          <w:rFonts w:ascii="Calibri" w:eastAsia="Times New Roman" w:hAnsi="Calibri" w:cs="Calibri"/>
          <w:szCs w:val="20"/>
          <w:lang w:eastAsia="en-US"/>
        </w:rPr>
      </w:pPr>
      <w:r w:rsidRPr="005F7E5D">
        <w:rPr>
          <w:rFonts w:ascii="Calibri" w:eastAsia="Times New Roman" w:hAnsi="Calibri" w:cs="Calibri"/>
          <w:szCs w:val="20"/>
          <w:lang w:eastAsia="en-US"/>
        </w:rPr>
        <w:t>Contact Details for Denomination / Organisation Safeguarding Officer:</w:t>
      </w:r>
      <w:r w:rsidR="002D3921">
        <w:rPr>
          <w:rFonts w:ascii="Calibri" w:eastAsia="Times New Roman" w:hAnsi="Calibri" w:cs="Calibri"/>
          <w:szCs w:val="20"/>
          <w:lang w:eastAsia="en-US"/>
        </w:rPr>
        <w:t xml:space="preserve"> 0117 9235343 / </w:t>
      </w:r>
      <w:hyperlink r:id="rId14" w:history="1">
        <w:r w:rsidR="002D3921" w:rsidRPr="00F97E71">
          <w:rPr>
            <w:rStyle w:val="Hyperlink"/>
            <w:rFonts w:ascii="Calibri" w:eastAsia="Times New Roman" w:hAnsi="Calibri" w:cs="Calibri"/>
            <w:szCs w:val="20"/>
            <w:lang w:eastAsia="en-US"/>
          </w:rPr>
          <w:t>office@bristolnwfoodbank.org.uk</w:t>
        </w:r>
      </w:hyperlink>
    </w:p>
    <w:p w14:paraId="2985E53C" w14:textId="77777777" w:rsidR="005F7E5D" w:rsidRPr="005F7E5D" w:rsidRDefault="005F7E5D" w:rsidP="005F7E5D">
      <w:pPr>
        <w:spacing w:line="276" w:lineRule="auto"/>
        <w:jc w:val="both"/>
        <w:rPr>
          <w:rFonts w:ascii="Calibri" w:eastAsia="Times New Roman" w:hAnsi="Calibri" w:cs="Calibri"/>
          <w:szCs w:val="20"/>
          <w:lang w:eastAsia="en-US"/>
        </w:rPr>
      </w:pPr>
    </w:p>
    <w:p w14:paraId="10B7FCE0" w14:textId="04DE5A9E" w:rsidR="005F7E5D" w:rsidRPr="005F7E5D" w:rsidRDefault="005F7E5D" w:rsidP="005F7E5D">
      <w:pPr>
        <w:spacing w:line="276" w:lineRule="auto"/>
        <w:jc w:val="both"/>
        <w:rPr>
          <w:rFonts w:ascii="Calibri" w:eastAsia="Times New Roman" w:hAnsi="Calibri" w:cs="Calibri"/>
          <w:szCs w:val="20"/>
          <w:lang w:eastAsia="en-US"/>
        </w:rPr>
      </w:pPr>
      <w:r w:rsidRPr="005F7E5D">
        <w:rPr>
          <w:rFonts w:ascii="Calibri" w:eastAsia="Times New Roman" w:hAnsi="Calibri" w:cs="Calibri"/>
          <w:szCs w:val="20"/>
          <w:lang w:eastAsia="en-US"/>
        </w:rPr>
        <w:t>Charity Number:</w:t>
      </w:r>
      <w:r w:rsidR="002D3921">
        <w:rPr>
          <w:rFonts w:ascii="Calibri" w:eastAsia="Times New Roman" w:hAnsi="Calibri" w:cs="Calibri"/>
          <w:szCs w:val="20"/>
          <w:lang w:eastAsia="en-US"/>
        </w:rPr>
        <w:t xml:space="preserve"> </w:t>
      </w:r>
      <w:r w:rsidR="00756612">
        <w:rPr>
          <w:rFonts w:ascii="Calibri" w:eastAsia="Times New Roman" w:hAnsi="Calibri" w:cs="Calibri"/>
          <w:szCs w:val="20"/>
          <w:lang w:eastAsia="en-US"/>
        </w:rPr>
        <w:t>1147727</w:t>
      </w:r>
      <w:r w:rsidRPr="005F7E5D">
        <w:rPr>
          <w:rFonts w:ascii="Calibri" w:eastAsia="Times New Roman" w:hAnsi="Calibri" w:cs="Calibri"/>
          <w:szCs w:val="20"/>
          <w:lang w:eastAsia="en-US"/>
        </w:rPr>
        <w:tab/>
      </w:r>
    </w:p>
    <w:p w14:paraId="7D6CDB30" w14:textId="77777777" w:rsidR="005F7E5D" w:rsidRPr="005F7E5D" w:rsidRDefault="005F7E5D" w:rsidP="005F7E5D">
      <w:pPr>
        <w:spacing w:line="276" w:lineRule="auto"/>
        <w:jc w:val="both"/>
        <w:rPr>
          <w:rFonts w:ascii="Calibri" w:eastAsia="Times New Roman" w:hAnsi="Calibri" w:cs="Calibri"/>
          <w:szCs w:val="20"/>
          <w:lang w:eastAsia="en-US"/>
        </w:rPr>
      </w:pPr>
    </w:p>
    <w:p w14:paraId="5421BB05" w14:textId="4DC7B1DD" w:rsidR="005F7E5D" w:rsidRPr="005F7E5D" w:rsidRDefault="005F7E5D" w:rsidP="005F7E5D">
      <w:pPr>
        <w:spacing w:line="276" w:lineRule="auto"/>
        <w:jc w:val="both"/>
        <w:rPr>
          <w:rFonts w:ascii="Calibri" w:eastAsia="Times New Roman" w:hAnsi="Calibri" w:cs="Calibri"/>
          <w:szCs w:val="20"/>
          <w:lang w:eastAsia="en-US"/>
        </w:rPr>
      </w:pPr>
      <w:r w:rsidRPr="005F7E5D">
        <w:rPr>
          <w:rFonts w:ascii="Calibri" w:eastAsia="Times New Roman" w:hAnsi="Calibri" w:cs="Calibri"/>
          <w:szCs w:val="20"/>
          <w:lang w:eastAsia="en-US"/>
        </w:rPr>
        <w:t xml:space="preserve">Company Number: </w:t>
      </w:r>
      <w:r w:rsidR="005C0FC9">
        <w:rPr>
          <w:rFonts w:ascii="Calibri" w:eastAsia="Times New Roman" w:hAnsi="Calibri" w:cs="Calibri"/>
          <w:szCs w:val="20"/>
          <w:lang w:eastAsia="en-US"/>
        </w:rPr>
        <w:t>8089474</w:t>
      </w:r>
    </w:p>
    <w:p w14:paraId="2D108EF3" w14:textId="77777777" w:rsidR="005F7E5D" w:rsidRPr="005F7E5D" w:rsidRDefault="005F7E5D" w:rsidP="005F7E5D">
      <w:pPr>
        <w:spacing w:line="276" w:lineRule="auto"/>
        <w:jc w:val="both"/>
        <w:rPr>
          <w:rFonts w:ascii="Calibri" w:eastAsia="Times New Roman" w:hAnsi="Calibri" w:cs="Calibri"/>
          <w:szCs w:val="20"/>
          <w:lang w:eastAsia="en-US"/>
        </w:rPr>
      </w:pPr>
    </w:p>
    <w:p w14:paraId="6F48DBD6" w14:textId="17045B39" w:rsidR="005F7E5D" w:rsidRPr="005C0FC9" w:rsidRDefault="005F7E5D" w:rsidP="005F7E5D">
      <w:pPr>
        <w:spacing w:line="276" w:lineRule="auto"/>
        <w:jc w:val="both"/>
        <w:rPr>
          <w:rFonts w:ascii="Calibri" w:eastAsia="Times New Roman" w:hAnsi="Calibri" w:cs="Calibri"/>
          <w:color w:val="FF0000"/>
          <w:szCs w:val="20"/>
          <w:lang w:eastAsia="en-US"/>
        </w:rPr>
      </w:pPr>
      <w:r w:rsidRPr="005F7E5D">
        <w:rPr>
          <w:rFonts w:ascii="Calibri" w:eastAsia="Times New Roman" w:hAnsi="Calibri" w:cs="Calibri"/>
          <w:szCs w:val="20"/>
          <w:lang w:eastAsia="en-US"/>
        </w:rPr>
        <w:t>Regulators:</w:t>
      </w:r>
      <w:r w:rsidR="005C0FC9">
        <w:rPr>
          <w:rFonts w:ascii="Calibri" w:eastAsia="Times New Roman" w:hAnsi="Calibri" w:cs="Calibri"/>
          <w:szCs w:val="20"/>
          <w:lang w:eastAsia="en-US"/>
        </w:rPr>
        <w:t xml:space="preserve"> </w:t>
      </w:r>
      <w:proofErr w:type="spellStart"/>
      <w:r w:rsidR="002A6812" w:rsidRPr="002A6812">
        <w:rPr>
          <w:rFonts w:ascii="Calibri" w:eastAsia="Times New Roman" w:hAnsi="Calibri" w:cs="Calibri"/>
          <w:color w:val="000000" w:themeColor="text1"/>
          <w:szCs w:val="20"/>
          <w:lang w:eastAsia="en-US"/>
        </w:rPr>
        <w:t>ThirtyOneEight</w:t>
      </w:r>
      <w:proofErr w:type="spellEnd"/>
      <w:r w:rsidR="002A6812">
        <w:rPr>
          <w:rFonts w:ascii="Calibri" w:eastAsia="Times New Roman" w:hAnsi="Calibri" w:cs="Calibri"/>
          <w:color w:val="FF0000"/>
          <w:szCs w:val="20"/>
          <w:lang w:eastAsia="en-US"/>
        </w:rPr>
        <w:t xml:space="preserve"> </w:t>
      </w:r>
    </w:p>
    <w:p w14:paraId="59269F98" w14:textId="77777777" w:rsidR="005F7E5D" w:rsidRPr="005F7E5D" w:rsidRDefault="005F7E5D" w:rsidP="005F7E5D">
      <w:pPr>
        <w:spacing w:line="276" w:lineRule="auto"/>
        <w:jc w:val="both"/>
        <w:rPr>
          <w:rFonts w:ascii="Calibri" w:eastAsia="Times New Roman" w:hAnsi="Calibri" w:cs="Calibri"/>
          <w:szCs w:val="20"/>
          <w:lang w:eastAsia="en-US"/>
        </w:rPr>
      </w:pPr>
    </w:p>
    <w:p w14:paraId="39C577FD" w14:textId="71EAA246" w:rsidR="005F7E5D" w:rsidRPr="00C92FC7" w:rsidRDefault="005F7E5D" w:rsidP="005F7E5D">
      <w:pPr>
        <w:spacing w:line="276" w:lineRule="auto"/>
        <w:jc w:val="both"/>
        <w:rPr>
          <w:rFonts w:ascii="Calibri" w:eastAsia="Times New Roman" w:hAnsi="Calibri" w:cs="Calibri"/>
          <w:color w:val="FF0000"/>
          <w:szCs w:val="20"/>
          <w:lang w:eastAsia="en-US"/>
        </w:rPr>
      </w:pPr>
      <w:r w:rsidRPr="005F7E5D">
        <w:rPr>
          <w:rFonts w:ascii="Calibri" w:eastAsia="Times New Roman" w:hAnsi="Calibri" w:cs="Calibri"/>
          <w:szCs w:val="20"/>
          <w:lang w:eastAsia="en-US"/>
        </w:rPr>
        <w:t>Insurance Company:</w:t>
      </w:r>
      <w:r w:rsidR="005C0FC9">
        <w:rPr>
          <w:rFonts w:ascii="Calibri" w:eastAsia="Times New Roman" w:hAnsi="Calibri" w:cs="Calibri"/>
          <w:szCs w:val="20"/>
          <w:lang w:eastAsia="en-US"/>
        </w:rPr>
        <w:t xml:space="preserve"> </w:t>
      </w:r>
      <w:r w:rsidR="00C92FC7">
        <w:rPr>
          <w:rFonts w:ascii="Calibri" w:eastAsia="Times New Roman" w:hAnsi="Calibri" w:cs="Calibri"/>
          <w:szCs w:val="20"/>
          <w:lang w:eastAsia="en-US"/>
        </w:rPr>
        <w:t xml:space="preserve">  Ansvar</w:t>
      </w:r>
    </w:p>
    <w:p w14:paraId="679902B8" w14:textId="77777777" w:rsidR="005F7E5D" w:rsidRPr="005F7E5D" w:rsidRDefault="005F7E5D" w:rsidP="005F7E5D">
      <w:pPr>
        <w:jc w:val="both"/>
        <w:rPr>
          <w:rFonts w:ascii="Calibri" w:eastAsia="Times New Roman" w:hAnsi="Calibri" w:cs="Calibri"/>
          <w:szCs w:val="20"/>
          <w:lang w:eastAsia="en-US"/>
        </w:rPr>
      </w:pPr>
    </w:p>
    <w:p w14:paraId="740A3691" w14:textId="722DAE2F" w:rsidR="005F7E5D" w:rsidRPr="005F7E5D" w:rsidRDefault="005F7E5D" w:rsidP="005F7E5D">
      <w:pPr>
        <w:jc w:val="both"/>
        <w:rPr>
          <w:rFonts w:ascii="Calibri" w:eastAsia="Times New Roman" w:hAnsi="Calibri" w:cs="Calibri"/>
          <w:szCs w:val="20"/>
          <w:lang w:eastAsia="en-US"/>
        </w:rPr>
      </w:pPr>
      <w:r w:rsidRPr="005F7E5D">
        <w:rPr>
          <w:rFonts w:ascii="Calibri" w:eastAsia="Times New Roman" w:hAnsi="Calibri" w:cs="Calibri"/>
          <w:szCs w:val="20"/>
          <w:lang w:eastAsia="en-US"/>
        </w:rPr>
        <w:t>The following is a brief descr</w:t>
      </w:r>
      <w:r w:rsidR="00D43E02">
        <w:rPr>
          <w:rFonts w:ascii="Calibri" w:eastAsia="Times New Roman" w:hAnsi="Calibri" w:cs="Calibri"/>
          <w:szCs w:val="20"/>
          <w:lang w:eastAsia="en-US"/>
        </w:rPr>
        <w:t>iption of our</w:t>
      </w:r>
      <w:r w:rsidRPr="005F7E5D">
        <w:rPr>
          <w:rFonts w:ascii="Calibri" w:eastAsia="Times New Roman" w:hAnsi="Calibri" w:cs="Calibri"/>
          <w:szCs w:val="20"/>
          <w:lang w:eastAsia="en-US"/>
        </w:rPr>
        <w:t xml:space="preserve"> org</w:t>
      </w:r>
      <w:r w:rsidR="00D43E02">
        <w:rPr>
          <w:rFonts w:ascii="Calibri" w:eastAsia="Times New Roman" w:hAnsi="Calibri" w:cs="Calibri"/>
          <w:szCs w:val="20"/>
          <w:lang w:eastAsia="en-US"/>
        </w:rPr>
        <w:t>anisation and the type of</w:t>
      </w:r>
      <w:r w:rsidRPr="005F7E5D">
        <w:rPr>
          <w:rFonts w:ascii="Calibri" w:eastAsia="Times New Roman" w:hAnsi="Calibri" w:cs="Calibri"/>
          <w:szCs w:val="20"/>
          <w:lang w:eastAsia="en-US"/>
        </w:rPr>
        <w:t xml:space="preserve"> activities we undertake with children and adults who have care and support needs:</w:t>
      </w:r>
    </w:p>
    <w:p w14:paraId="46DC3DD4" w14:textId="77777777" w:rsidR="005F7E5D" w:rsidRPr="005F7E5D" w:rsidRDefault="005F7E5D" w:rsidP="005F7E5D">
      <w:pPr>
        <w:spacing w:line="360" w:lineRule="auto"/>
        <w:jc w:val="both"/>
        <w:rPr>
          <w:rFonts w:ascii="Calibri" w:eastAsia="Times New Roman" w:hAnsi="Calibri" w:cs="Calibri"/>
          <w:b/>
          <w:bCs/>
          <w:sz w:val="20"/>
          <w:szCs w:val="20"/>
          <w:lang w:eastAsia="en-US"/>
        </w:rPr>
      </w:pPr>
    </w:p>
    <w:p w14:paraId="02ED3F76" w14:textId="77777777" w:rsidR="00CB68EE" w:rsidRDefault="00CB68EE" w:rsidP="005F7E5D">
      <w:pPr>
        <w:spacing w:line="276" w:lineRule="auto"/>
        <w:jc w:val="both"/>
        <w:rPr>
          <w:rFonts w:ascii="Calibri" w:eastAsia="Times New Roman" w:hAnsi="Calibri" w:cs="Calibri"/>
          <w:b/>
          <w:bCs/>
          <w:lang w:eastAsia="en-US"/>
        </w:rPr>
      </w:pPr>
    </w:p>
    <w:p w14:paraId="0A3CD040" w14:textId="3391FEEB" w:rsidR="005F7E5D" w:rsidRPr="005F7E5D" w:rsidRDefault="005F7E5D" w:rsidP="005F7E5D">
      <w:pPr>
        <w:spacing w:line="276" w:lineRule="auto"/>
        <w:jc w:val="both"/>
        <w:rPr>
          <w:rFonts w:ascii="Calibri" w:eastAsia="Times New Roman" w:hAnsi="Calibri" w:cs="Calibri"/>
          <w:b/>
          <w:bCs/>
          <w:lang w:eastAsia="en-US"/>
        </w:rPr>
      </w:pPr>
      <w:r w:rsidRPr="005F7E5D">
        <w:rPr>
          <w:rFonts w:ascii="Calibri" w:eastAsia="Times New Roman" w:hAnsi="Calibri" w:cs="Calibri"/>
          <w:b/>
          <w:bCs/>
          <w:lang w:eastAsia="en-US"/>
        </w:rPr>
        <w:t>Our commitment</w:t>
      </w:r>
    </w:p>
    <w:p w14:paraId="5A0DDFBF" w14:textId="77777777" w:rsidR="005F7E5D" w:rsidRPr="005F7E5D" w:rsidRDefault="005F7E5D" w:rsidP="005F7E5D">
      <w:pPr>
        <w:spacing w:line="276" w:lineRule="auto"/>
        <w:jc w:val="both"/>
        <w:rPr>
          <w:rFonts w:ascii="Calibri" w:eastAsia="Times New Roman" w:hAnsi="Calibri" w:cs="Calibri"/>
          <w:lang w:eastAsia="en-US"/>
        </w:rPr>
      </w:pPr>
    </w:p>
    <w:p w14:paraId="614D7A93" w14:textId="35016B78" w:rsidR="005F7E5D" w:rsidRPr="005F7E5D" w:rsidRDefault="00A3004D" w:rsidP="005F7E5D">
      <w:pPr>
        <w:spacing w:line="276" w:lineRule="auto"/>
        <w:jc w:val="both"/>
        <w:rPr>
          <w:rFonts w:ascii="Calibri" w:eastAsia="Times New Roman" w:hAnsi="Calibri" w:cs="Calibri"/>
          <w:lang w:eastAsia="en-US"/>
        </w:rPr>
      </w:pPr>
      <w:r>
        <w:rPr>
          <w:rFonts w:ascii="Calibri" w:eastAsia="Times New Roman" w:hAnsi="Calibri" w:cs="Calibri"/>
          <w:lang w:eastAsia="en-US"/>
        </w:rPr>
        <w:t xml:space="preserve">As Trustees for the Social </w:t>
      </w:r>
      <w:proofErr w:type="gramStart"/>
      <w:r>
        <w:rPr>
          <w:rFonts w:ascii="Calibri" w:eastAsia="Times New Roman" w:hAnsi="Calibri" w:cs="Calibri"/>
          <w:lang w:eastAsia="en-US"/>
        </w:rPr>
        <w:t>Justice Hub</w:t>
      </w:r>
      <w:proofErr w:type="gramEnd"/>
      <w:r w:rsidR="005F7E5D" w:rsidRPr="005F7E5D">
        <w:rPr>
          <w:rFonts w:ascii="Calibri" w:eastAsia="Times New Roman" w:hAnsi="Calibri" w:cs="Calibri"/>
          <w:lang w:eastAsia="en-US"/>
        </w:rPr>
        <w:t xml:space="preserve"> we recognise the need to provide a safe and caring environment for children, young people and adults.  We acknowledge that children, young people and adults can be the victims of physical, sexual and emotional abuse, and neglect.  We accept the UN Universal Declaration of Human Rights and the International Covenant of Human Rights, which states that everyone is entitled to “all the rights and freedoms set forth therein, without distinction of any kind, such as race, colour, sex, language, religion, political or other opinion, national or social origin, property, birth or other status”.  We also concur with the Convention on the Rights of the Child which states that children should be able to develop their full potential, free from hunger and want, neglect and abuse.   They have a right to be protected from “all forms of physical or mental violence, injury or abuse, neglect or negligent treatment or exploitation, including sexual abuse, while in the care of parent(s), legal guardian(s), or any other person who has care</w:t>
      </w:r>
      <w:r>
        <w:rPr>
          <w:rFonts w:ascii="Calibri" w:eastAsia="Times New Roman" w:hAnsi="Calibri" w:cs="Calibri"/>
          <w:lang w:eastAsia="en-US"/>
        </w:rPr>
        <w:t xml:space="preserve"> of the child.”  As Trustees</w:t>
      </w:r>
      <w:r w:rsidR="005F7E5D" w:rsidRPr="005F7E5D">
        <w:rPr>
          <w:rFonts w:ascii="Calibri" w:eastAsia="Times New Roman" w:hAnsi="Calibri" w:cs="Calibri"/>
          <w:lang w:eastAsia="en-US"/>
        </w:rPr>
        <w:t xml:space="preserve"> we have therefore adopted the procedures set out in this safeguarding policy in accordance with statutory guidance.  We are committed to build constructive links with statutory and voluntary agencies involved in safeguarding.  </w:t>
      </w:r>
    </w:p>
    <w:p w14:paraId="74645196" w14:textId="77777777" w:rsidR="005F7E5D" w:rsidRPr="005F7E5D" w:rsidRDefault="005F7E5D" w:rsidP="005F7E5D">
      <w:pPr>
        <w:spacing w:line="276" w:lineRule="auto"/>
        <w:jc w:val="both"/>
        <w:rPr>
          <w:rFonts w:ascii="Calibri" w:eastAsia="Times New Roman" w:hAnsi="Calibri" w:cs="Calibri"/>
          <w:lang w:eastAsia="en-US"/>
        </w:rPr>
      </w:pPr>
    </w:p>
    <w:p w14:paraId="479ACED1" w14:textId="77777777" w:rsidR="005F7E5D" w:rsidRPr="005F7E5D" w:rsidRDefault="005F7E5D" w:rsidP="005F7E5D">
      <w:pPr>
        <w:spacing w:line="276" w:lineRule="auto"/>
        <w:jc w:val="both"/>
        <w:rPr>
          <w:rFonts w:ascii="Calibri" w:eastAsia="Times New Roman" w:hAnsi="Calibri" w:cs="Calibri"/>
          <w:lang w:eastAsia="en-US"/>
        </w:rPr>
      </w:pPr>
      <w:r w:rsidRPr="005F7E5D">
        <w:rPr>
          <w:rFonts w:ascii="Calibri" w:eastAsia="Times New Roman" w:hAnsi="Calibri" w:cs="Calibri"/>
          <w:lang w:eastAsia="en-US"/>
        </w:rPr>
        <w:t xml:space="preserve">The policy and any attached practice guidelines are based on the ten </w:t>
      </w:r>
      <w:r w:rsidRPr="005F7E5D">
        <w:rPr>
          <w:rFonts w:ascii="Calibri" w:eastAsia="Times New Roman" w:hAnsi="Calibri" w:cs="Calibri"/>
          <w:b/>
          <w:bCs/>
          <w:lang w:eastAsia="en-US"/>
        </w:rPr>
        <w:t>Safe and Secure</w:t>
      </w:r>
      <w:r w:rsidRPr="005F7E5D">
        <w:rPr>
          <w:rFonts w:ascii="Calibri" w:eastAsia="Times New Roman" w:hAnsi="Calibri" w:cs="Calibri"/>
          <w:lang w:eastAsia="en-US"/>
        </w:rPr>
        <w:t xml:space="preserve"> safeguarding standards published by </w:t>
      </w:r>
      <w:proofErr w:type="spellStart"/>
      <w:proofErr w:type="gramStart"/>
      <w:r w:rsidRPr="005F7E5D">
        <w:rPr>
          <w:rFonts w:ascii="Calibri" w:eastAsia="Times New Roman" w:hAnsi="Calibri" w:cs="Calibri"/>
          <w:lang w:eastAsia="en-US"/>
        </w:rPr>
        <w:t>thirtyone:eight</w:t>
      </w:r>
      <w:proofErr w:type="spellEnd"/>
      <w:proofErr w:type="gramEnd"/>
      <w:r w:rsidRPr="005F7E5D">
        <w:rPr>
          <w:rFonts w:ascii="Calibri" w:eastAsia="Times New Roman" w:hAnsi="Calibri" w:cs="Calibri"/>
          <w:lang w:eastAsia="en-US"/>
        </w:rPr>
        <w:t>.</w:t>
      </w:r>
    </w:p>
    <w:p w14:paraId="18FD145A" w14:textId="77777777" w:rsidR="005F7E5D" w:rsidRPr="005F7E5D" w:rsidRDefault="005F7E5D" w:rsidP="005F7E5D">
      <w:pPr>
        <w:spacing w:line="276" w:lineRule="auto"/>
        <w:jc w:val="both"/>
        <w:rPr>
          <w:rFonts w:ascii="Calibri" w:eastAsia="Times New Roman" w:hAnsi="Calibri" w:cs="Calibri"/>
          <w:lang w:eastAsia="en-US"/>
        </w:rPr>
      </w:pPr>
    </w:p>
    <w:p w14:paraId="40026DCD" w14:textId="59679398" w:rsidR="005F7E5D" w:rsidRPr="005F7E5D" w:rsidRDefault="00A3004D" w:rsidP="005F7E5D">
      <w:pPr>
        <w:spacing w:line="276" w:lineRule="auto"/>
        <w:jc w:val="both"/>
        <w:rPr>
          <w:rFonts w:ascii="Calibri" w:eastAsia="Times New Roman" w:hAnsi="Calibri" w:cs="Calibri"/>
          <w:lang w:eastAsia="en-US"/>
        </w:rPr>
      </w:pPr>
      <w:r>
        <w:rPr>
          <w:rFonts w:ascii="Calibri" w:eastAsia="Times New Roman" w:hAnsi="Calibri" w:cs="Calibri"/>
          <w:lang w:eastAsia="en-US"/>
        </w:rPr>
        <w:t>The Team</w:t>
      </w:r>
      <w:r w:rsidR="005F7E5D" w:rsidRPr="005F7E5D">
        <w:rPr>
          <w:rFonts w:ascii="Calibri" w:eastAsia="Times New Roman" w:hAnsi="Calibri" w:cs="Calibri"/>
          <w:lang w:eastAsia="en-US"/>
        </w:rPr>
        <w:t xml:space="preserve"> undertakes to: </w:t>
      </w:r>
    </w:p>
    <w:p w14:paraId="383B38A6" w14:textId="77777777" w:rsidR="005F7E5D" w:rsidRPr="005F7E5D" w:rsidRDefault="005F7E5D" w:rsidP="005F7E5D">
      <w:pPr>
        <w:numPr>
          <w:ilvl w:val="0"/>
          <w:numId w:val="9"/>
        </w:numPr>
        <w:spacing w:before="100" w:beforeAutospacing="1" w:after="100" w:afterAutospacing="1" w:line="276" w:lineRule="auto"/>
        <w:jc w:val="both"/>
        <w:rPr>
          <w:rFonts w:ascii="Calibri" w:eastAsia="Times New Roman" w:hAnsi="Calibri" w:cs="Calibri"/>
          <w:lang w:eastAsia="en-GB"/>
        </w:rPr>
      </w:pPr>
      <w:r w:rsidRPr="005F7E5D">
        <w:rPr>
          <w:rFonts w:ascii="Calibri" w:eastAsia="Times New Roman" w:hAnsi="Calibri" w:cs="Calibri"/>
          <w:lang w:eastAsia="en-GB"/>
        </w:rPr>
        <w:t>endorse and follow all national and local safeguarding legislation and procedures, in addition to the international conventions outlined above.</w:t>
      </w:r>
    </w:p>
    <w:p w14:paraId="52F916B7" w14:textId="77777777" w:rsidR="005F7E5D" w:rsidRPr="005F7E5D" w:rsidRDefault="005F7E5D" w:rsidP="005F7E5D">
      <w:pPr>
        <w:numPr>
          <w:ilvl w:val="0"/>
          <w:numId w:val="9"/>
        </w:numPr>
        <w:spacing w:after="200" w:line="276" w:lineRule="auto"/>
        <w:jc w:val="both"/>
        <w:rPr>
          <w:rFonts w:ascii="Calibri" w:eastAsia="Times New Roman" w:hAnsi="Calibri" w:cs="Calibri"/>
          <w:b/>
          <w:bCs/>
          <w:lang w:eastAsia="en-US"/>
        </w:rPr>
      </w:pPr>
      <w:r w:rsidRPr="005F7E5D">
        <w:rPr>
          <w:rFonts w:ascii="Calibri" w:eastAsia="Times New Roman" w:hAnsi="Calibri" w:cs="Calibri"/>
          <w:lang w:eastAsia="en-US"/>
        </w:rPr>
        <w:t>provide on-going safeguarding training for all its workers and will regularly review the operational guidelines attached.</w:t>
      </w:r>
    </w:p>
    <w:p w14:paraId="38E93F3A" w14:textId="77777777" w:rsidR="005F7E5D" w:rsidRPr="005F7E5D" w:rsidRDefault="005F7E5D" w:rsidP="005F7E5D">
      <w:pPr>
        <w:numPr>
          <w:ilvl w:val="0"/>
          <w:numId w:val="9"/>
        </w:numPr>
        <w:spacing w:after="200" w:line="276" w:lineRule="auto"/>
        <w:jc w:val="both"/>
        <w:rPr>
          <w:rFonts w:ascii="Calibri" w:eastAsia="Times New Roman" w:hAnsi="Calibri" w:cs="Calibri"/>
          <w:lang w:eastAsia="en-US"/>
        </w:rPr>
      </w:pPr>
      <w:r w:rsidRPr="005F7E5D">
        <w:rPr>
          <w:rFonts w:ascii="Calibri" w:eastAsia="Times New Roman" w:hAnsi="Calibri" w:cs="Calibri"/>
          <w:lang w:eastAsia="en-US"/>
        </w:rPr>
        <w:t>ensure that the premises meet the requirements of the Equality Act 2010 and all other relevant legislation, and that it is welcoming and inclusive.</w:t>
      </w:r>
    </w:p>
    <w:p w14:paraId="672B5841" w14:textId="288AD721" w:rsidR="005F7E5D" w:rsidRPr="005F7E5D" w:rsidRDefault="005F7E5D" w:rsidP="005F7E5D">
      <w:pPr>
        <w:numPr>
          <w:ilvl w:val="0"/>
          <w:numId w:val="9"/>
        </w:numPr>
        <w:spacing w:after="200" w:line="276" w:lineRule="auto"/>
        <w:jc w:val="both"/>
        <w:rPr>
          <w:rFonts w:ascii="Calibri" w:eastAsia="Times New Roman" w:hAnsi="Calibri" w:cs="Calibri"/>
          <w:lang w:eastAsia="en-US"/>
        </w:rPr>
      </w:pPr>
      <w:r w:rsidRPr="005F7E5D">
        <w:rPr>
          <w:rFonts w:ascii="Calibri" w:eastAsia="Times New Roman" w:hAnsi="Calibri" w:cs="Calibri"/>
          <w:lang w:eastAsia="en-US"/>
        </w:rPr>
        <w:t>supp</w:t>
      </w:r>
      <w:r w:rsidR="00D43E02">
        <w:rPr>
          <w:rFonts w:ascii="Calibri" w:eastAsia="Times New Roman" w:hAnsi="Calibri" w:cs="Calibri"/>
          <w:lang w:eastAsia="en-US"/>
        </w:rPr>
        <w:t>ort the Safeguarding Officer</w:t>
      </w:r>
      <w:r w:rsidRPr="005F7E5D">
        <w:rPr>
          <w:rFonts w:ascii="Calibri" w:eastAsia="Times New Roman" w:hAnsi="Calibri" w:cs="Calibri"/>
          <w:lang w:eastAsia="en-US"/>
        </w:rPr>
        <w:t xml:space="preserve">(s) in their work and in any </w:t>
      </w:r>
      <w:proofErr w:type="gramStart"/>
      <w:r w:rsidRPr="005F7E5D">
        <w:rPr>
          <w:rFonts w:ascii="Calibri" w:eastAsia="Times New Roman" w:hAnsi="Calibri" w:cs="Calibri"/>
          <w:lang w:eastAsia="en-US"/>
        </w:rPr>
        <w:t>action</w:t>
      </w:r>
      <w:proofErr w:type="gramEnd"/>
      <w:r w:rsidRPr="005F7E5D">
        <w:rPr>
          <w:rFonts w:ascii="Calibri" w:eastAsia="Times New Roman" w:hAnsi="Calibri" w:cs="Calibri"/>
          <w:lang w:eastAsia="en-US"/>
        </w:rPr>
        <w:t xml:space="preserve"> they may need to take </w:t>
      </w:r>
      <w:proofErr w:type="gramStart"/>
      <w:r w:rsidRPr="005F7E5D">
        <w:rPr>
          <w:rFonts w:ascii="Calibri" w:eastAsia="Times New Roman" w:hAnsi="Calibri" w:cs="Calibri"/>
          <w:lang w:eastAsia="en-US"/>
        </w:rPr>
        <w:t>in order to</w:t>
      </w:r>
      <w:proofErr w:type="gramEnd"/>
      <w:r w:rsidRPr="005F7E5D">
        <w:rPr>
          <w:rFonts w:ascii="Calibri" w:eastAsia="Times New Roman" w:hAnsi="Calibri" w:cs="Calibri"/>
          <w:lang w:eastAsia="en-US"/>
        </w:rPr>
        <w:t xml:space="preserve"> protect children and adults with care and support needs.</w:t>
      </w:r>
    </w:p>
    <w:p w14:paraId="4BFDC32E" w14:textId="47D56C86" w:rsidR="002A6812" w:rsidRPr="002A6812" w:rsidRDefault="00A3004D" w:rsidP="002A6812">
      <w:pPr>
        <w:numPr>
          <w:ilvl w:val="0"/>
          <w:numId w:val="9"/>
        </w:numPr>
        <w:spacing w:after="200" w:line="276" w:lineRule="auto"/>
        <w:jc w:val="both"/>
        <w:rPr>
          <w:rFonts w:ascii="Calibri" w:eastAsia="Times New Roman" w:hAnsi="Calibri" w:cs="Calibri"/>
          <w:lang w:eastAsia="en-US"/>
        </w:rPr>
      </w:pPr>
      <w:r>
        <w:rPr>
          <w:rFonts w:ascii="Calibri" w:eastAsia="Times New Roman" w:hAnsi="Calibri" w:cs="Calibri"/>
          <w:lang w:eastAsia="en-US"/>
        </w:rPr>
        <w:t>the Trustees agree</w:t>
      </w:r>
      <w:r w:rsidR="005F7E5D" w:rsidRPr="005F7E5D">
        <w:rPr>
          <w:rFonts w:ascii="Calibri" w:eastAsia="Times New Roman" w:hAnsi="Calibri" w:cs="Calibri"/>
          <w:lang w:eastAsia="en-US"/>
        </w:rPr>
        <w:t xml:space="preserve"> not to allow the document to be copied by other organisations.  </w:t>
      </w:r>
    </w:p>
    <w:p w14:paraId="08366F42" w14:textId="77777777" w:rsidR="002A6812" w:rsidRDefault="002A6812" w:rsidP="002A6812">
      <w:pPr>
        <w:spacing w:after="200" w:line="276" w:lineRule="auto"/>
        <w:jc w:val="both"/>
        <w:rPr>
          <w:rFonts w:ascii="Calibri" w:eastAsia="Times New Roman" w:hAnsi="Calibri" w:cs="Calibri"/>
          <w:b/>
          <w:bCs/>
          <w:lang w:eastAsia="en-US"/>
        </w:rPr>
      </w:pPr>
      <w:r w:rsidRPr="002A6812">
        <w:rPr>
          <w:rFonts w:ascii="Calibri" w:eastAsia="Times New Roman" w:hAnsi="Calibri" w:cs="Calibri"/>
          <w:b/>
          <w:bCs/>
          <w:lang w:eastAsia="en-US"/>
        </w:rPr>
        <w:t>Statutor</w:t>
      </w:r>
      <w:r>
        <w:rPr>
          <w:rFonts w:ascii="Calibri" w:eastAsia="Times New Roman" w:hAnsi="Calibri" w:cs="Calibri"/>
          <w:b/>
          <w:bCs/>
          <w:lang w:eastAsia="en-US"/>
        </w:rPr>
        <w:t xml:space="preserve">y </w:t>
      </w:r>
      <w:r w:rsidRPr="002A6812">
        <w:rPr>
          <w:rFonts w:ascii="Calibri" w:eastAsia="Times New Roman" w:hAnsi="Calibri" w:cs="Calibri"/>
          <w:b/>
          <w:bCs/>
          <w:lang w:eastAsia="en-US"/>
        </w:rPr>
        <w:t>Guidance:</w:t>
      </w:r>
      <w:r>
        <w:rPr>
          <w:rFonts w:ascii="Calibri" w:eastAsia="Times New Roman" w:hAnsi="Calibri" w:cs="Calibri"/>
          <w:b/>
          <w:bCs/>
          <w:lang w:eastAsia="en-US"/>
        </w:rPr>
        <w:t xml:space="preserve"> </w:t>
      </w:r>
    </w:p>
    <w:p w14:paraId="361DBC74" w14:textId="4714E8DE" w:rsidR="002A6812" w:rsidRPr="002A6812" w:rsidRDefault="002A6812" w:rsidP="002A6812">
      <w:pPr>
        <w:spacing w:after="200" w:line="276" w:lineRule="auto"/>
        <w:jc w:val="both"/>
        <w:rPr>
          <w:rFonts w:ascii="Calibri" w:eastAsia="Times New Roman" w:hAnsi="Calibri" w:cs="Calibri"/>
          <w:lang w:eastAsia="en-US"/>
        </w:rPr>
      </w:pPr>
      <w:r w:rsidRPr="002A6812">
        <w:rPr>
          <w:rFonts w:ascii="Calibri" w:eastAsia="Times New Roman" w:hAnsi="Calibri" w:cs="Calibri"/>
          <w:b/>
          <w:bCs/>
          <w:lang w:eastAsia="en-US"/>
        </w:rPr>
        <w:t xml:space="preserve">Working Together 2018: </w:t>
      </w:r>
      <w:r w:rsidRPr="002A6812">
        <w:rPr>
          <w:rFonts w:ascii="Calibri" w:eastAsia="Times New Roman" w:hAnsi="Calibri" w:cs="Calibri"/>
          <w:lang w:eastAsia="en-US"/>
        </w:rPr>
        <w:t xml:space="preserve">This guidance from the Department of Education describes safeguarding processes and the safeguards that every organisation must have in place, including faith organisations, when safeguarding children. See the guidance at https://www/gov.uk/government/publications/working-together-to-safeguard-children-- 2 Or online: www.workingtogetheronline.co.uk </w:t>
      </w:r>
    </w:p>
    <w:p w14:paraId="2DD3844F" w14:textId="77777777" w:rsidR="002A6812" w:rsidRPr="002A6812" w:rsidRDefault="002A6812" w:rsidP="002A6812">
      <w:pPr>
        <w:spacing w:after="200" w:line="276" w:lineRule="auto"/>
        <w:jc w:val="both"/>
        <w:rPr>
          <w:rFonts w:ascii="Calibri" w:eastAsia="Times New Roman" w:hAnsi="Calibri" w:cs="Calibri"/>
          <w:lang w:eastAsia="en-US"/>
        </w:rPr>
      </w:pPr>
      <w:r w:rsidRPr="002A6812">
        <w:rPr>
          <w:rFonts w:ascii="Calibri" w:eastAsia="Times New Roman" w:hAnsi="Calibri" w:cs="Calibri"/>
          <w:b/>
          <w:bCs/>
          <w:lang w:eastAsia="en-US"/>
        </w:rPr>
        <w:lastRenderedPageBreak/>
        <w:t xml:space="preserve">Care and Support Statutory Guidance 2016: </w:t>
      </w:r>
      <w:r w:rsidRPr="002A6812">
        <w:rPr>
          <w:rFonts w:ascii="Calibri" w:eastAsia="Times New Roman" w:hAnsi="Calibri" w:cs="Calibri"/>
          <w:lang w:eastAsia="en-US"/>
        </w:rPr>
        <w:t xml:space="preserve">This is guidance from the Department of Health which describes safeguarding processes for adults and the responsibilities of different organisations: </w:t>
      </w:r>
      <w:proofErr w:type="gramStart"/>
      <w:r w:rsidRPr="002A6812">
        <w:rPr>
          <w:rFonts w:ascii="Calibri" w:eastAsia="Times New Roman" w:hAnsi="Calibri" w:cs="Calibri"/>
          <w:lang w:eastAsia="en-US"/>
        </w:rPr>
        <w:t>https:www.gov.uk/government/publications/care-act-statutory-guidance/care-and-</w:t>
      </w:r>
      <w:proofErr w:type="gramEnd"/>
      <w:r w:rsidRPr="002A6812">
        <w:rPr>
          <w:rFonts w:ascii="Calibri" w:eastAsia="Times New Roman" w:hAnsi="Calibri" w:cs="Calibri"/>
          <w:lang w:eastAsia="en-US"/>
        </w:rPr>
        <w:t xml:space="preserve"> support-statutory-guidance#safeguarding-1 </w:t>
      </w:r>
    </w:p>
    <w:p w14:paraId="08027587" w14:textId="77777777" w:rsidR="002A6812" w:rsidRDefault="002A6812" w:rsidP="005F7E5D">
      <w:pPr>
        <w:spacing w:line="276" w:lineRule="auto"/>
        <w:rPr>
          <w:rFonts w:ascii="Calibri" w:eastAsia="Calibri" w:hAnsi="Calibri"/>
          <w:b/>
          <w:sz w:val="28"/>
          <w:szCs w:val="28"/>
          <w:lang w:eastAsia="en-US"/>
        </w:rPr>
      </w:pPr>
    </w:p>
    <w:p w14:paraId="620EA75B" w14:textId="5FE5A547" w:rsidR="005F7E5D" w:rsidRPr="002A6812" w:rsidRDefault="005F7E5D" w:rsidP="005F7E5D">
      <w:pPr>
        <w:spacing w:line="276" w:lineRule="auto"/>
        <w:rPr>
          <w:rFonts w:ascii="Calibri" w:eastAsia="Calibri" w:hAnsi="Calibri"/>
          <w:b/>
          <w:sz w:val="28"/>
          <w:szCs w:val="28"/>
          <w:lang w:eastAsia="en-US"/>
        </w:rPr>
      </w:pPr>
      <w:r w:rsidRPr="005F7E5D">
        <w:rPr>
          <w:rFonts w:ascii="Calibri" w:eastAsia="Calibri" w:hAnsi="Calibri"/>
          <w:b/>
          <w:sz w:val="28"/>
          <w:szCs w:val="28"/>
          <w:lang w:eastAsia="en-US"/>
        </w:rPr>
        <w:t>Section 2</w:t>
      </w:r>
      <w:r w:rsidR="002A6812">
        <w:rPr>
          <w:rFonts w:ascii="Calibri" w:eastAsia="Calibri" w:hAnsi="Calibri"/>
          <w:b/>
          <w:sz w:val="28"/>
          <w:szCs w:val="28"/>
          <w:lang w:eastAsia="en-US"/>
        </w:rPr>
        <w:t xml:space="preserve"> - </w:t>
      </w:r>
      <w:r w:rsidRPr="005F7E5D">
        <w:rPr>
          <w:rFonts w:ascii="Calibri" w:eastAsia="Calibri" w:hAnsi="Calibri" w:cs="Calibri"/>
          <w:b/>
          <w:bCs/>
          <w:sz w:val="28"/>
          <w:szCs w:val="22"/>
          <w:lang w:eastAsia="en-US"/>
        </w:rPr>
        <w:t>Prevention</w:t>
      </w:r>
    </w:p>
    <w:p w14:paraId="6737299E" w14:textId="77777777" w:rsidR="005F7E5D" w:rsidRPr="005F7E5D" w:rsidRDefault="005F7E5D" w:rsidP="005F7E5D">
      <w:pPr>
        <w:spacing w:line="276" w:lineRule="auto"/>
        <w:jc w:val="both"/>
        <w:rPr>
          <w:rFonts w:ascii="Calibri" w:eastAsia="Times New Roman" w:hAnsi="Calibri" w:cs="Calibri"/>
          <w:b/>
          <w:bCs/>
          <w:lang w:eastAsia="en-US"/>
        </w:rPr>
      </w:pPr>
    </w:p>
    <w:p w14:paraId="4A449140" w14:textId="77777777" w:rsidR="005F7E5D" w:rsidRPr="005F7E5D" w:rsidRDefault="005F7E5D" w:rsidP="005F7E5D">
      <w:pPr>
        <w:spacing w:line="276" w:lineRule="auto"/>
        <w:jc w:val="both"/>
        <w:rPr>
          <w:rFonts w:ascii="Calibri" w:eastAsia="Times New Roman" w:hAnsi="Calibri" w:cs="Calibri"/>
          <w:b/>
          <w:bCs/>
          <w:lang w:eastAsia="en-US"/>
        </w:rPr>
      </w:pPr>
      <w:r w:rsidRPr="005F7E5D">
        <w:rPr>
          <w:rFonts w:ascii="Calibri" w:eastAsia="Times New Roman" w:hAnsi="Calibri" w:cs="Calibri"/>
          <w:b/>
          <w:bCs/>
          <w:lang w:eastAsia="en-US"/>
        </w:rPr>
        <w:t xml:space="preserve">Understanding abuse and neglect </w:t>
      </w:r>
    </w:p>
    <w:p w14:paraId="438531F2" w14:textId="77777777" w:rsidR="005F7E5D" w:rsidRPr="005F7E5D" w:rsidRDefault="005F7E5D" w:rsidP="005F7E5D">
      <w:pPr>
        <w:spacing w:line="276" w:lineRule="auto"/>
        <w:jc w:val="both"/>
        <w:rPr>
          <w:rFonts w:ascii="Calibri" w:eastAsia="Times New Roman" w:hAnsi="Calibri" w:cs="Calibri"/>
          <w:b/>
          <w:bCs/>
          <w:lang w:eastAsia="en-US"/>
        </w:rPr>
      </w:pPr>
    </w:p>
    <w:p w14:paraId="67D9E7C1" w14:textId="77777777" w:rsidR="005F7E5D" w:rsidRPr="005F7E5D" w:rsidRDefault="005F7E5D" w:rsidP="005F7E5D">
      <w:pPr>
        <w:spacing w:line="276" w:lineRule="auto"/>
        <w:jc w:val="both"/>
        <w:rPr>
          <w:rFonts w:ascii="Calibri" w:eastAsia="Times New Roman" w:hAnsi="Calibri" w:cs="Calibri"/>
          <w:bCs/>
          <w:lang w:eastAsia="en-US"/>
        </w:rPr>
      </w:pPr>
      <w:r w:rsidRPr="005F7E5D">
        <w:rPr>
          <w:rFonts w:ascii="Calibri" w:eastAsia="Times New Roman" w:hAnsi="Calibri" w:cs="Calibri"/>
          <w:bCs/>
          <w:lang w:eastAsia="en-US"/>
        </w:rPr>
        <w:t>Defining child abuse or abuse against an adult is a difficult and complex issue. A person may abuse by inflicting harm or failing to prevent harm. Children and adults in need of protection may be abused within a family, an institution or a community setting. Very often the abuser is known or in a trusted relationship with the child or adult.</w:t>
      </w:r>
    </w:p>
    <w:p w14:paraId="2D9CC4F6" w14:textId="77777777" w:rsidR="005F7E5D" w:rsidRPr="005F7E5D" w:rsidRDefault="005F7E5D" w:rsidP="005F7E5D">
      <w:pPr>
        <w:spacing w:line="276" w:lineRule="auto"/>
        <w:jc w:val="both"/>
        <w:rPr>
          <w:rFonts w:ascii="Calibri" w:eastAsia="Times New Roman" w:hAnsi="Calibri" w:cs="Calibri"/>
          <w:bCs/>
          <w:lang w:eastAsia="en-US"/>
        </w:rPr>
      </w:pPr>
    </w:p>
    <w:p w14:paraId="723CCFC8" w14:textId="3B4D805C" w:rsidR="005F7E5D" w:rsidRPr="005F7E5D" w:rsidRDefault="005F7E5D" w:rsidP="005F7E5D">
      <w:pPr>
        <w:spacing w:line="276" w:lineRule="auto"/>
        <w:jc w:val="both"/>
        <w:rPr>
          <w:rFonts w:ascii="Calibri" w:eastAsia="Times New Roman" w:hAnsi="Calibri" w:cs="Calibri"/>
          <w:b/>
          <w:bCs/>
          <w:lang w:eastAsia="en-GB"/>
        </w:rPr>
      </w:pPr>
      <w:proofErr w:type="gramStart"/>
      <w:r w:rsidRPr="005F7E5D">
        <w:rPr>
          <w:rFonts w:ascii="Calibri" w:eastAsia="Times New Roman" w:hAnsi="Calibri" w:cs="Calibri"/>
          <w:iCs/>
          <w:lang w:eastAsia="en-US"/>
        </w:rPr>
        <w:t>In order to</w:t>
      </w:r>
      <w:proofErr w:type="gramEnd"/>
      <w:r w:rsidRPr="005F7E5D">
        <w:rPr>
          <w:rFonts w:ascii="Calibri" w:eastAsia="Times New Roman" w:hAnsi="Calibri" w:cs="Calibri"/>
          <w:iCs/>
          <w:lang w:eastAsia="en-US"/>
        </w:rPr>
        <w:t xml:space="preserve"> safeguard th</w:t>
      </w:r>
      <w:r w:rsidR="00A3004D">
        <w:rPr>
          <w:rFonts w:ascii="Calibri" w:eastAsia="Times New Roman" w:hAnsi="Calibri" w:cs="Calibri"/>
          <w:iCs/>
          <w:lang w:eastAsia="en-US"/>
        </w:rPr>
        <w:t>ose in our Foodbank outlets and in the Social Justice Hub</w:t>
      </w:r>
      <w:r w:rsidRPr="005F7E5D">
        <w:rPr>
          <w:rFonts w:ascii="Calibri" w:eastAsia="Times New Roman" w:hAnsi="Calibri" w:cs="Calibri"/>
          <w:iCs/>
          <w:lang w:eastAsia="en-US"/>
        </w:rPr>
        <w:t xml:space="preserve"> we adhere to the UN Convention on the Rights of the Child and have as our starting point as a definition of abuse, </w:t>
      </w:r>
      <w:r w:rsidRPr="005F7E5D">
        <w:rPr>
          <w:rFonts w:ascii="Calibri" w:eastAsia="Times New Roman" w:hAnsi="Calibri" w:cs="Calibri"/>
          <w:bCs/>
          <w:lang w:eastAsia="en-GB"/>
        </w:rPr>
        <w:t>Article 19:</w:t>
      </w:r>
    </w:p>
    <w:p w14:paraId="21FC1143" w14:textId="77777777" w:rsidR="005F7E5D" w:rsidRPr="005F7E5D" w:rsidRDefault="005F7E5D" w:rsidP="005F7E5D">
      <w:pPr>
        <w:spacing w:before="100" w:beforeAutospacing="1" w:after="100" w:afterAutospacing="1" w:line="276" w:lineRule="auto"/>
        <w:ind w:left="720"/>
        <w:jc w:val="both"/>
        <w:outlineLvl w:val="4"/>
        <w:rPr>
          <w:rFonts w:ascii="Calibri" w:eastAsia="Times New Roman" w:hAnsi="Calibri" w:cs="Calibri"/>
          <w:i/>
          <w:lang w:eastAsia="en-GB"/>
        </w:rPr>
      </w:pPr>
      <w:r w:rsidRPr="005F7E5D">
        <w:rPr>
          <w:rFonts w:ascii="Calibri" w:eastAsia="Times New Roman" w:hAnsi="Calibri" w:cs="Calibri"/>
          <w:i/>
          <w:lang w:eastAsia="en-GB"/>
        </w:rPr>
        <w:t xml:space="preserve">1. 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 </w:t>
      </w:r>
    </w:p>
    <w:p w14:paraId="5E2EF681" w14:textId="77777777" w:rsidR="005F7E5D" w:rsidRPr="005F7E5D" w:rsidRDefault="005F7E5D" w:rsidP="005F7E5D">
      <w:pPr>
        <w:spacing w:before="100" w:beforeAutospacing="1" w:after="100" w:afterAutospacing="1" w:line="276" w:lineRule="auto"/>
        <w:ind w:left="720"/>
        <w:jc w:val="both"/>
        <w:rPr>
          <w:rFonts w:ascii="Calibri" w:eastAsia="Times New Roman" w:hAnsi="Calibri" w:cs="Calibri"/>
          <w:i/>
          <w:lang w:eastAsia="en-GB"/>
        </w:rPr>
      </w:pPr>
      <w:r w:rsidRPr="005F7E5D">
        <w:rPr>
          <w:rFonts w:ascii="Calibri" w:eastAsia="Times New Roman" w:hAnsi="Calibri" w:cs="Calibri"/>
          <w:i/>
          <w:lang w:eastAsia="en-GB"/>
        </w:rPr>
        <w:t xml:space="preserve">2. 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 </w:t>
      </w:r>
    </w:p>
    <w:p w14:paraId="4AB3916C" w14:textId="77777777" w:rsidR="005F7E5D" w:rsidRPr="005F7E5D" w:rsidRDefault="005F7E5D" w:rsidP="005F7E5D">
      <w:pPr>
        <w:spacing w:line="276" w:lineRule="auto"/>
        <w:jc w:val="both"/>
        <w:rPr>
          <w:rFonts w:ascii="Calibri" w:eastAsia="Times New Roman" w:hAnsi="Calibri" w:cs="Calibri"/>
          <w:iCs/>
          <w:lang w:eastAsia="en-US"/>
        </w:rPr>
      </w:pPr>
      <w:proofErr w:type="gramStart"/>
      <w:r w:rsidRPr="005F7E5D">
        <w:rPr>
          <w:rFonts w:ascii="Calibri" w:eastAsia="Times New Roman" w:hAnsi="Calibri" w:cs="Calibri"/>
          <w:iCs/>
          <w:lang w:eastAsia="en-US"/>
        </w:rPr>
        <w:t>Also</w:t>
      </w:r>
      <w:proofErr w:type="gramEnd"/>
      <w:r w:rsidRPr="005F7E5D">
        <w:rPr>
          <w:rFonts w:ascii="Calibri" w:eastAsia="Times New Roman" w:hAnsi="Calibri" w:cs="Calibri"/>
          <w:iCs/>
          <w:lang w:eastAsia="en-US"/>
        </w:rPr>
        <w:t xml:space="preserve"> for adults the UN Universal Declaration of Human Rights with </w:t>
      </w:r>
      <w:proofErr w:type="gramStart"/>
      <w:r w:rsidRPr="005F7E5D">
        <w:rPr>
          <w:rFonts w:ascii="Calibri" w:eastAsia="Times New Roman" w:hAnsi="Calibri" w:cs="Calibri"/>
          <w:iCs/>
          <w:lang w:eastAsia="en-US"/>
        </w:rPr>
        <w:t>particular reference</w:t>
      </w:r>
      <w:proofErr w:type="gramEnd"/>
      <w:r w:rsidRPr="005F7E5D">
        <w:rPr>
          <w:rFonts w:ascii="Calibri" w:eastAsia="Times New Roman" w:hAnsi="Calibri" w:cs="Calibri"/>
          <w:iCs/>
          <w:lang w:eastAsia="en-US"/>
        </w:rPr>
        <w:t xml:space="preserve"> to Article 5:</w:t>
      </w:r>
    </w:p>
    <w:p w14:paraId="65DEBEEA" w14:textId="77777777" w:rsidR="005F7E5D" w:rsidRPr="005F7E5D" w:rsidRDefault="005F7E5D" w:rsidP="005F7E5D">
      <w:pPr>
        <w:spacing w:line="276" w:lineRule="auto"/>
        <w:ind w:left="720"/>
        <w:jc w:val="both"/>
        <w:rPr>
          <w:rFonts w:ascii="Calibri" w:eastAsia="Times New Roman" w:hAnsi="Calibri" w:cs="Calibri"/>
          <w:i/>
          <w:iCs/>
          <w:lang w:eastAsia="en-US"/>
        </w:rPr>
      </w:pPr>
      <w:r w:rsidRPr="005F7E5D">
        <w:rPr>
          <w:rFonts w:ascii="Calibri" w:eastAsia="Times New Roman" w:hAnsi="Calibri" w:cs="Calibri"/>
          <w:i/>
          <w:lang w:eastAsia="en-US"/>
        </w:rPr>
        <w:t>No one shall be subjected to torture or to cruel, inhuman or degrading treatment or punishment.</w:t>
      </w:r>
    </w:p>
    <w:p w14:paraId="2D4EF951" w14:textId="77777777" w:rsidR="005F7E5D" w:rsidRPr="005F7E5D" w:rsidRDefault="005F7E5D" w:rsidP="005F7E5D">
      <w:pPr>
        <w:spacing w:line="276" w:lineRule="auto"/>
        <w:jc w:val="both"/>
        <w:rPr>
          <w:rFonts w:ascii="Calibri" w:eastAsia="Times New Roman" w:hAnsi="Calibri" w:cs="Calibri"/>
          <w:i/>
          <w:iCs/>
          <w:lang w:eastAsia="en-US"/>
        </w:rPr>
      </w:pPr>
    </w:p>
    <w:p w14:paraId="49BF57E4" w14:textId="77777777" w:rsidR="005F7E5D" w:rsidRDefault="005F7E5D" w:rsidP="005F7E5D">
      <w:pPr>
        <w:spacing w:line="276" w:lineRule="auto"/>
        <w:jc w:val="both"/>
        <w:rPr>
          <w:rFonts w:ascii="Calibri" w:eastAsia="Times New Roman" w:hAnsi="Calibri" w:cs="Calibri"/>
          <w:iCs/>
          <w:lang w:eastAsia="en-US"/>
        </w:rPr>
      </w:pPr>
      <w:r w:rsidRPr="005F7E5D">
        <w:rPr>
          <w:rFonts w:ascii="Calibri" w:eastAsia="Times New Roman" w:hAnsi="Calibri" w:cs="Calibri"/>
          <w:iCs/>
          <w:lang w:eastAsia="en-US"/>
        </w:rPr>
        <w:t>Detailed definitions, and signs and indicators of abuse, as well as how to respond to a disclosure of abuse, are included here in our policy.</w:t>
      </w:r>
    </w:p>
    <w:p w14:paraId="16BEFC5F" w14:textId="77777777" w:rsidR="000F6CCB" w:rsidRDefault="000F6CCB" w:rsidP="005F7E5D">
      <w:pPr>
        <w:spacing w:line="276" w:lineRule="auto"/>
        <w:jc w:val="both"/>
        <w:rPr>
          <w:rFonts w:ascii="Calibri" w:eastAsia="Times New Roman" w:hAnsi="Calibri" w:cs="Calibri"/>
          <w:iCs/>
          <w:lang w:eastAsia="en-US"/>
        </w:rPr>
      </w:pPr>
    </w:p>
    <w:p w14:paraId="37E4843B" w14:textId="54B19C5B" w:rsidR="000F6CCB" w:rsidRPr="000F6CCB" w:rsidRDefault="000F6CCB" w:rsidP="005F7E5D">
      <w:pPr>
        <w:spacing w:line="276" w:lineRule="auto"/>
        <w:jc w:val="both"/>
        <w:rPr>
          <w:rFonts w:ascii="Calibri" w:eastAsia="Times New Roman" w:hAnsi="Calibri" w:cs="Calibri"/>
          <w:b/>
          <w:iCs/>
          <w:lang w:eastAsia="en-US"/>
        </w:rPr>
      </w:pPr>
      <w:r w:rsidRPr="000F6CCB">
        <w:rPr>
          <w:rFonts w:ascii="Calibri" w:eastAsia="Times New Roman" w:hAnsi="Calibri" w:cs="Calibri"/>
          <w:b/>
          <w:iCs/>
          <w:lang w:eastAsia="en-US"/>
        </w:rPr>
        <w:t>Types of Abuse</w:t>
      </w:r>
    </w:p>
    <w:p w14:paraId="4C9B99E6" w14:textId="77777777" w:rsidR="005F7E5D" w:rsidRDefault="005F7E5D" w:rsidP="005F7E5D">
      <w:pPr>
        <w:spacing w:line="276" w:lineRule="auto"/>
        <w:jc w:val="both"/>
        <w:rPr>
          <w:rFonts w:ascii="Calibri" w:eastAsia="Times New Roman" w:hAnsi="Calibri" w:cs="Calibri"/>
          <w:bCs/>
          <w:color w:val="FF0000"/>
          <w:lang w:eastAsia="en-US"/>
        </w:rPr>
      </w:pPr>
    </w:p>
    <w:p w14:paraId="66D2C5D8" w14:textId="77777777" w:rsidR="000F6CCB" w:rsidRDefault="000F6CCB" w:rsidP="000F6CCB">
      <w:pPr>
        <w:pStyle w:val="NormalWeb"/>
        <w:spacing w:before="0" w:beforeAutospacing="0" w:after="0" w:afterAutospacing="0"/>
        <w:rPr>
          <w:rFonts w:ascii="Trebuchet MS" w:hAnsi="Trebuchet MS"/>
          <w:color w:val="000000"/>
          <w:kern w:val="24"/>
          <w:sz w:val="22"/>
          <w:szCs w:val="22"/>
        </w:rPr>
      </w:pPr>
      <w:r w:rsidRPr="00122F21">
        <w:rPr>
          <w:rFonts w:ascii="Trebuchet MS" w:hAnsi="Trebuchet MS"/>
          <w:b/>
          <w:bCs/>
          <w:color w:val="000000"/>
          <w:kern w:val="24"/>
          <w:sz w:val="22"/>
          <w:szCs w:val="22"/>
        </w:rPr>
        <w:t>Physical</w:t>
      </w:r>
      <w:r w:rsidRPr="00122F21">
        <w:rPr>
          <w:rFonts w:ascii="Trebuchet MS" w:hAnsi="Trebuchet MS"/>
          <w:color w:val="000000"/>
          <w:kern w:val="24"/>
          <w:sz w:val="22"/>
          <w:szCs w:val="22"/>
        </w:rPr>
        <w:t xml:space="preserve"> </w:t>
      </w:r>
      <w:r w:rsidRPr="00122F21">
        <w:rPr>
          <w:rFonts w:ascii="Trebuchet MS" w:hAnsi="Trebuchet MS"/>
          <w:b/>
          <w:bCs/>
          <w:color w:val="000000"/>
          <w:kern w:val="24"/>
          <w:sz w:val="22"/>
          <w:szCs w:val="22"/>
        </w:rPr>
        <w:t>abuse</w:t>
      </w:r>
      <w:r w:rsidRPr="00122F21">
        <w:rPr>
          <w:rFonts w:ascii="Trebuchet MS" w:hAnsi="Trebuchet MS"/>
          <w:color w:val="000000"/>
          <w:kern w:val="24"/>
          <w:sz w:val="22"/>
          <w:szCs w:val="22"/>
        </w:rPr>
        <w:t xml:space="preserve"> is an act of another party involving contact intended to cause feelings of physical pain, injury, or other physical suffering or bodily harm.</w:t>
      </w:r>
    </w:p>
    <w:p w14:paraId="3EFCDDD7" w14:textId="77777777" w:rsidR="000F6CCB" w:rsidRPr="00122F21" w:rsidRDefault="000F6CCB" w:rsidP="000F6CCB">
      <w:pPr>
        <w:pStyle w:val="NormalWeb"/>
        <w:spacing w:before="0" w:beforeAutospacing="0" w:after="0" w:afterAutospacing="0"/>
        <w:rPr>
          <w:sz w:val="22"/>
          <w:szCs w:val="22"/>
        </w:rPr>
      </w:pPr>
    </w:p>
    <w:p w14:paraId="05D749F1" w14:textId="77777777" w:rsidR="000F6CCB" w:rsidRDefault="000F6CCB" w:rsidP="000F6CCB">
      <w:pPr>
        <w:pStyle w:val="NormalWeb"/>
        <w:spacing w:before="0" w:beforeAutospacing="0" w:after="0" w:afterAutospacing="0"/>
        <w:rPr>
          <w:rFonts w:ascii="Trebuchet MS" w:hAnsi="Trebuchet MS"/>
          <w:color w:val="000000"/>
          <w:kern w:val="24"/>
          <w:sz w:val="22"/>
          <w:szCs w:val="22"/>
        </w:rPr>
      </w:pPr>
      <w:r w:rsidRPr="00122F21">
        <w:rPr>
          <w:rFonts w:ascii="Trebuchet MS" w:hAnsi="Trebuchet MS"/>
          <w:b/>
          <w:bCs/>
          <w:color w:val="000000"/>
          <w:kern w:val="24"/>
          <w:sz w:val="22"/>
          <w:szCs w:val="22"/>
        </w:rPr>
        <w:t xml:space="preserve">Sexual abuse </w:t>
      </w:r>
      <w:r w:rsidRPr="00122F21">
        <w:rPr>
          <w:rFonts w:ascii="Trebuchet MS" w:hAnsi="Trebuchet MS"/>
          <w:color w:val="000000"/>
          <w:kern w:val="24"/>
          <w:sz w:val="22"/>
          <w:szCs w:val="22"/>
        </w:rPr>
        <w:t>is forcing undesired sexual behaviour by one person onto another.</w:t>
      </w:r>
    </w:p>
    <w:p w14:paraId="2F3C44F2" w14:textId="77777777" w:rsidR="000F6CCB" w:rsidRPr="00122F21" w:rsidRDefault="000F6CCB" w:rsidP="000F6CCB">
      <w:pPr>
        <w:pStyle w:val="NormalWeb"/>
        <w:spacing w:before="0" w:beforeAutospacing="0" w:after="0" w:afterAutospacing="0"/>
        <w:rPr>
          <w:sz w:val="22"/>
          <w:szCs w:val="22"/>
        </w:rPr>
      </w:pPr>
    </w:p>
    <w:p w14:paraId="362DB9B4" w14:textId="77777777" w:rsidR="000F6CCB" w:rsidRDefault="000F6CCB" w:rsidP="000F6CCB">
      <w:pPr>
        <w:pStyle w:val="NormalWeb"/>
        <w:spacing w:before="0" w:beforeAutospacing="0" w:after="0" w:afterAutospacing="0"/>
        <w:rPr>
          <w:rFonts w:ascii="Trebuchet MS" w:hAnsi="Trebuchet MS"/>
          <w:color w:val="000000"/>
          <w:kern w:val="24"/>
          <w:sz w:val="22"/>
          <w:szCs w:val="22"/>
        </w:rPr>
      </w:pPr>
      <w:r w:rsidRPr="00122F21">
        <w:rPr>
          <w:rFonts w:ascii="Trebuchet MS" w:hAnsi="Trebuchet MS"/>
          <w:b/>
          <w:bCs/>
          <w:color w:val="000000"/>
          <w:kern w:val="24"/>
          <w:sz w:val="22"/>
          <w:szCs w:val="22"/>
        </w:rPr>
        <w:t>Emotional abuse</w:t>
      </w:r>
      <w:r w:rsidRPr="00122F21">
        <w:rPr>
          <w:rFonts w:ascii="Trebuchet MS" w:hAnsi="Trebuchet MS"/>
          <w:color w:val="000000"/>
          <w:kern w:val="24"/>
          <w:sz w:val="22"/>
          <w:szCs w:val="22"/>
        </w:rPr>
        <w:t> is any kind of abuse that is emotional rather than physical in nature. It can include anything from verbal abuse and constant criticism to more subtle tactics, such as intimidation, manipulation, and refusal to ever be pleased.</w:t>
      </w:r>
    </w:p>
    <w:p w14:paraId="1339F44D" w14:textId="77777777" w:rsidR="000F6CCB" w:rsidRPr="00122F21" w:rsidRDefault="000F6CCB" w:rsidP="000F6CCB">
      <w:pPr>
        <w:pStyle w:val="NormalWeb"/>
        <w:spacing w:before="0" w:beforeAutospacing="0" w:after="0" w:afterAutospacing="0"/>
        <w:rPr>
          <w:sz w:val="22"/>
          <w:szCs w:val="22"/>
        </w:rPr>
      </w:pPr>
    </w:p>
    <w:p w14:paraId="315DF382" w14:textId="77777777" w:rsidR="000F6CCB" w:rsidRDefault="000F6CCB" w:rsidP="000F6CCB">
      <w:pPr>
        <w:pStyle w:val="NormalWeb"/>
        <w:spacing w:before="0" w:beforeAutospacing="0" w:after="0" w:afterAutospacing="0"/>
        <w:rPr>
          <w:rFonts w:ascii="Trebuchet MS" w:hAnsi="Trebuchet MS"/>
          <w:color w:val="000000"/>
          <w:kern w:val="24"/>
          <w:sz w:val="22"/>
          <w:szCs w:val="22"/>
        </w:rPr>
      </w:pPr>
      <w:r w:rsidRPr="00122F21">
        <w:rPr>
          <w:rFonts w:ascii="Trebuchet MS" w:hAnsi="Trebuchet MS"/>
          <w:b/>
          <w:bCs/>
          <w:color w:val="000000"/>
          <w:kern w:val="24"/>
          <w:sz w:val="22"/>
          <w:szCs w:val="22"/>
        </w:rPr>
        <w:t>Neglect</w:t>
      </w:r>
      <w:r w:rsidRPr="00122F21">
        <w:rPr>
          <w:rFonts w:ascii="Trebuchet MS" w:hAnsi="Trebuchet MS"/>
          <w:color w:val="000000"/>
          <w:kern w:val="24"/>
          <w:sz w:val="22"/>
          <w:szCs w:val="22"/>
        </w:rPr>
        <w:t xml:space="preserve"> is the ongoing failure to meet a person’s basic needs</w:t>
      </w:r>
    </w:p>
    <w:p w14:paraId="7C538B47" w14:textId="77777777" w:rsidR="000F6CCB" w:rsidRPr="00122F21" w:rsidRDefault="000F6CCB" w:rsidP="000F6CCB">
      <w:pPr>
        <w:pStyle w:val="NormalWeb"/>
        <w:spacing w:before="0" w:beforeAutospacing="0" w:after="0" w:afterAutospacing="0"/>
        <w:rPr>
          <w:sz w:val="22"/>
          <w:szCs w:val="22"/>
        </w:rPr>
      </w:pPr>
    </w:p>
    <w:p w14:paraId="2C1326D1" w14:textId="77777777" w:rsidR="000F6CCB" w:rsidRDefault="000F6CCB" w:rsidP="000F6CCB">
      <w:pPr>
        <w:pStyle w:val="NormalWeb"/>
        <w:spacing w:before="0" w:beforeAutospacing="0" w:after="0" w:afterAutospacing="0"/>
        <w:rPr>
          <w:rFonts w:ascii="Trebuchet MS" w:hAnsi="Trebuchet MS"/>
          <w:color w:val="000000"/>
          <w:kern w:val="24"/>
          <w:sz w:val="22"/>
          <w:szCs w:val="22"/>
        </w:rPr>
      </w:pPr>
      <w:r w:rsidRPr="00122F21">
        <w:rPr>
          <w:rFonts w:ascii="Trebuchet MS" w:hAnsi="Trebuchet MS"/>
          <w:b/>
          <w:bCs/>
          <w:color w:val="000000"/>
          <w:kern w:val="24"/>
          <w:sz w:val="22"/>
          <w:szCs w:val="22"/>
        </w:rPr>
        <w:t xml:space="preserve">Financial abuse </w:t>
      </w:r>
      <w:r w:rsidRPr="00122F21">
        <w:rPr>
          <w:rFonts w:ascii="Trebuchet MS" w:hAnsi="Trebuchet MS"/>
          <w:color w:val="000000"/>
          <w:kern w:val="24"/>
          <w:sz w:val="22"/>
          <w:szCs w:val="22"/>
        </w:rPr>
        <w:t>is the misuse of a person's money, property or assets through theft or fraud.</w:t>
      </w:r>
    </w:p>
    <w:p w14:paraId="75C4FBDC" w14:textId="77777777" w:rsidR="000F6CCB" w:rsidRPr="00122F21" w:rsidRDefault="000F6CCB" w:rsidP="000F6CCB">
      <w:pPr>
        <w:pStyle w:val="NormalWeb"/>
        <w:spacing w:before="0" w:beforeAutospacing="0" w:after="0" w:afterAutospacing="0"/>
        <w:rPr>
          <w:sz w:val="22"/>
          <w:szCs w:val="22"/>
        </w:rPr>
      </w:pPr>
    </w:p>
    <w:p w14:paraId="20FF2242" w14:textId="77777777" w:rsidR="000F6CCB" w:rsidRDefault="000F6CCB" w:rsidP="000F6CCB">
      <w:pPr>
        <w:pStyle w:val="NormalWeb"/>
        <w:spacing w:before="0" w:beforeAutospacing="0" w:after="0" w:afterAutospacing="0"/>
        <w:rPr>
          <w:rFonts w:ascii="Trebuchet MS" w:hAnsi="Trebuchet MS"/>
          <w:color w:val="000000"/>
          <w:kern w:val="24"/>
          <w:sz w:val="22"/>
          <w:szCs w:val="22"/>
        </w:rPr>
      </w:pPr>
      <w:r w:rsidRPr="00122F21">
        <w:rPr>
          <w:rFonts w:ascii="Trebuchet MS" w:hAnsi="Trebuchet MS"/>
          <w:b/>
          <w:bCs/>
          <w:color w:val="000000"/>
          <w:kern w:val="24"/>
          <w:sz w:val="22"/>
          <w:szCs w:val="22"/>
        </w:rPr>
        <w:t xml:space="preserve">Spiritual abuse </w:t>
      </w:r>
      <w:r w:rsidRPr="00122F21">
        <w:rPr>
          <w:rFonts w:ascii="Trebuchet MS" w:hAnsi="Trebuchet MS"/>
          <w:color w:val="000000"/>
          <w:kern w:val="24"/>
          <w:sz w:val="22"/>
          <w:szCs w:val="22"/>
        </w:rPr>
        <w:t>takes place when leaders to whom people look for guidance and spiritual nurture use their positions of authority to manipulate, control, and dominate.</w:t>
      </w:r>
    </w:p>
    <w:p w14:paraId="056A71ED" w14:textId="77777777" w:rsidR="00D43E02" w:rsidRDefault="00D43E02" w:rsidP="000F6CCB">
      <w:pPr>
        <w:pStyle w:val="NormalWeb"/>
        <w:spacing w:before="0" w:beforeAutospacing="0" w:after="0" w:afterAutospacing="0"/>
        <w:rPr>
          <w:rFonts w:ascii="Trebuchet MS" w:hAnsi="Trebuchet MS"/>
          <w:color w:val="000000"/>
          <w:kern w:val="24"/>
          <w:sz w:val="22"/>
          <w:szCs w:val="22"/>
        </w:rPr>
      </w:pPr>
    </w:p>
    <w:p w14:paraId="0BF39861" w14:textId="77777777" w:rsidR="00D43E02" w:rsidRDefault="00D43E02" w:rsidP="000F6CCB">
      <w:pPr>
        <w:pStyle w:val="NormalWeb"/>
        <w:spacing w:before="0" w:beforeAutospacing="0" w:after="0" w:afterAutospacing="0"/>
        <w:rPr>
          <w:rFonts w:ascii="Trebuchet MS" w:hAnsi="Trebuchet MS"/>
          <w:color w:val="000000"/>
          <w:kern w:val="24"/>
          <w:sz w:val="22"/>
          <w:szCs w:val="22"/>
        </w:rPr>
      </w:pPr>
    </w:p>
    <w:p w14:paraId="1B297F6E" w14:textId="220A6FA9" w:rsidR="00D43E02" w:rsidRPr="00D43E02" w:rsidRDefault="00D43E02" w:rsidP="000F6CCB">
      <w:pPr>
        <w:pStyle w:val="NormalWeb"/>
        <w:spacing w:before="0" w:beforeAutospacing="0" w:after="0" w:afterAutospacing="0"/>
        <w:rPr>
          <w:rFonts w:ascii="Trebuchet MS" w:hAnsi="Trebuchet MS"/>
          <w:b/>
          <w:color w:val="000000"/>
          <w:kern w:val="24"/>
          <w:sz w:val="22"/>
          <w:szCs w:val="22"/>
        </w:rPr>
      </w:pPr>
      <w:r w:rsidRPr="00D43E02">
        <w:rPr>
          <w:rFonts w:ascii="Trebuchet MS" w:hAnsi="Trebuchet MS"/>
          <w:b/>
          <w:color w:val="000000"/>
          <w:kern w:val="24"/>
          <w:sz w:val="22"/>
          <w:szCs w:val="22"/>
        </w:rPr>
        <w:t>Appropriate responses</w:t>
      </w:r>
    </w:p>
    <w:p w14:paraId="23144336" w14:textId="77777777" w:rsidR="00531C73" w:rsidRPr="00D43E02" w:rsidRDefault="00531C73" w:rsidP="000F6CCB">
      <w:pPr>
        <w:pStyle w:val="NormalWeb"/>
        <w:spacing w:before="0" w:beforeAutospacing="0" w:after="0" w:afterAutospacing="0"/>
        <w:rPr>
          <w:rFonts w:ascii="Trebuchet MS" w:hAnsi="Trebuchet MS"/>
          <w:b/>
          <w:color w:val="000000"/>
          <w:kern w:val="24"/>
          <w:sz w:val="22"/>
          <w:szCs w:val="22"/>
        </w:rPr>
      </w:pPr>
    </w:p>
    <w:p w14:paraId="09897192" w14:textId="77777777" w:rsidR="00531C73" w:rsidRDefault="00531C73" w:rsidP="00531C73">
      <w:pPr>
        <w:pStyle w:val="BodyTextIndent"/>
        <w:spacing w:before="120"/>
        <w:ind w:left="0"/>
        <w:rPr>
          <w:rFonts w:ascii="Trebuchet MS" w:hAnsi="Trebuchet MS"/>
        </w:rPr>
      </w:pPr>
      <w:r>
        <w:rPr>
          <w:rFonts w:ascii="Trebuchet MS" w:hAnsi="Trebuchet MS"/>
        </w:rPr>
        <w:t xml:space="preserve">Where a member of a foodbank team receives a disclosure of abuse from a child or adult with care and support </w:t>
      </w:r>
      <w:proofErr w:type="gramStart"/>
      <w:r>
        <w:rPr>
          <w:rFonts w:ascii="Trebuchet MS" w:hAnsi="Trebuchet MS"/>
        </w:rPr>
        <w:t>needs</w:t>
      </w:r>
      <w:proofErr w:type="gramEnd"/>
      <w:r>
        <w:rPr>
          <w:rFonts w:ascii="Trebuchet MS" w:hAnsi="Trebuchet MS"/>
        </w:rPr>
        <w:t xml:space="preserve"> they must:</w:t>
      </w:r>
    </w:p>
    <w:p w14:paraId="78D698BF" w14:textId="77777777" w:rsidR="00531C73" w:rsidRDefault="00531C73" w:rsidP="00531C73">
      <w:pPr>
        <w:pStyle w:val="BodyTextIndent"/>
        <w:numPr>
          <w:ilvl w:val="0"/>
          <w:numId w:val="15"/>
        </w:numPr>
        <w:spacing w:before="120"/>
        <w:rPr>
          <w:rFonts w:ascii="Trebuchet MS" w:hAnsi="Trebuchet MS"/>
        </w:rPr>
      </w:pPr>
      <w:r>
        <w:rPr>
          <w:rFonts w:ascii="Trebuchet MS" w:hAnsi="Trebuchet MS"/>
        </w:rPr>
        <w:t xml:space="preserve">Ensure they </w:t>
      </w:r>
      <w:r w:rsidRPr="00122F21">
        <w:rPr>
          <w:rFonts w:ascii="Trebuchet MS" w:hAnsi="Trebuchet MS"/>
          <w:b/>
        </w:rPr>
        <w:t>do not promise confidentiality</w:t>
      </w:r>
      <w:r>
        <w:rPr>
          <w:rFonts w:ascii="Trebuchet MS" w:hAnsi="Trebuchet MS"/>
        </w:rPr>
        <w:t xml:space="preserve"> to anyone wishing to share a secret. This is important in case information needs to be shared with the Safeguarding Officers or the Police/Social Services.</w:t>
      </w:r>
    </w:p>
    <w:p w14:paraId="5BAEC5C1" w14:textId="77777777" w:rsidR="00531C73" w:rsidRDefault="00531C73" w:rsidP="00531C73">
      <w:pPr>
        <w:pStyle w:val="BodyTextIndent"/>
        <w:numPr>
          <w:ilvl w:val="0"/>
          <w:numId w:val="15"/>
        </w:numPr>
        <w:spacing w:before="120"/>
        <w:rPr>
          <w:rFonts w:ascii="Trebuchet MS" w:hAnsi="Trebuchet MS"/>
        </w:rPr>
      </w:pPr>
      <w:r w:rsidRPr="00122F21">
        <w:rPr>
          <w:rFonts w:ascii="Trebuchet MS" w:hAnsi="Trebuchet MS"/>
          <w:b/>
        </w:rPr>
        <w:t>Listen</w:t>
      </w:r>
      <w:r>
        <w:rPr>
          <w:rFonts w:ascii="Trebuchet MS" w:hAnsi="Trebuchet MS"/>
        </w:rPr>
        <w:t>-if the disclosure is particularly complicated and the person is not very young, this may mean asking permission to make notes as the disclosure is made to ensure nothing is missed. The team member hearing the disclosure can ask the child or adult with care and support needs to repeat something if it has not been said clearly but must not ask leading questions.</w:t>
      </w:r>
    </w:p>
    <w:p w14:paraId="5AE56C61" w14:textId="77777777" w:rsidR="00531C73" w:rsidRDefault="00531C73" w:rsidP="00531C73">
      <w:pPr>
        <w:pStyle w:val="BodyTextIndent"/>
        <w:numPr>
          <w:ilvl w:val="0"/>
          <w:numId w:val="15"/>
        </w:numPr>
        <w:spacing w:before="120"/>
        <w:rPr>
          <w:rFonts w:ascii="Trebuchet MS" w:hAnsi="Trebuchet MS"/>
        </w:rPr>
      </w:pPr>
      <w:r w:rsidRPr="00122F21">
        <w:rPr>
          <w:rFonts w:ascii="Trebuchet MS" w:hAnsi="Trebuchet MS"/>
          <w:b/>
        </w:rPr>
        <w:t>Reassure</w:t>
      </w:r>
      <w:r>
        <w:rPr>
          <w:rFonts w:ascii="Trebuchet MS" w:hAnsi="Trebuchet MS"/>
        </w:rPr>
        <w:t>-making a disclosure of abuse can be a frightening process and often the child or adult with care and support needs is afraid that they won’t be believed. Reassuring them that they have been brave and that the information will be passed on is vitally important.</w:t>
      </w:r>
    </w:p>
    <w:p w14:paraId="2E7BBB54" w14:textId="77777777" w:rsidR="00531C73" w:rsidRDefault="00531C73" w:rsidP="00531C73">
      <w:pPr>
        <w:pStyle w:val="BodyTextIndent"/>
        <w:numPr>
          <w:ilvl w:val="0"/>
          <w:numId w:val="15"/>
        </w:numPr>
        <w:spacing w:before="120"/>
        <w:rPr>
          <w:rFonts w:ascii="Trebuchet MS" w:hAnsi="Trebuchet MS"/>
        </w:rPr>
      </w:pPr>
      <w:r w:rsidRPr="00122F21">
        <w:rPr>
          <w:rFonts w:ascii="Trebuchet MS" w:hAnsi="Trebuchet MS"/>
          <w:b/>
        </w:rPr>
        <w:t>Record</w:t>
      </w:r>
      <w:r>
        <w:rPr>
          <w:rFonts w:ascii="Trebuchet MS" w:hAnsi="Trebuchet MS"/>
        </w:rPr>
        <w:t>-notes should be made as soon after the disclosure as possible. The notes should reflect what the child or adult with care and support needs has said in their own words. The record should be signed and dated.</w:t>
      </w:r>
    </w:p>
    <w:p w14:paraId="5BCE432E" w14:textId="77777777" w:rsidR="00531C73" w:rsidRDefault="00531C73" w:rsidP="00531C73">
      <w:pPr>
        <w:pStyle w:val="BodyTextIndent"/>
        <w:numPr>
          <w:ilvl w:val="0"/>
          <w:numId w:val="15"/>
        </w:numPr>
        <w:spacing w:before="120"/>
        <w:rPr>
          <w:rFonts w:ascii="Trebuchet MS" w:hAnsi="Trebuchet MS"/>
        </w:rPr>
      </w:pPr>
      <w:r w:rsidRPr="00122F21">
        <w:rPr>
          <w:rFonts w:ascii="Trebuchet MS" w:hAnsi="Trebuchet MS"/>
          <w:b/>
        </w:rPr>
        <w:t>Report</w:t>
      </w:r>
      <w:r>
        <w:rPr>
          <w:rFonts w:ascii="Trebuchet MS" w:hAnsi="Trebuchet MS"/>
        </w:rPr>
        <w:t xml:space="preserve">-the record must be passed on to a Safeguarding Officer at the earliest possible opportunity and the child or adult with care and support needs told what will happen next. </w:t>
      </w:r>
    </w:p>
    <w:p w14:paraId="5DCA5683" w14:textId="77777777" w:rsidR="00D43E02" w:rsidRDefault="00D43E02" w:rsidP="00D43E02">
      <w:pPr>
        <w:pStyle w:val="BodyTextIndent"/>
        <w:spacing w:before="120"/>
        <w:ind w:left="720"/>
        <w:rPr>
          <w:rFonts w:ascii="Trebuchet MS" w:hAnsi="Trebuchet MS"/>
        </w:rPr>
      </w:pPr>
    </w:p>
    <w:p w14:paraId="12F4285C" w14:textId="0ABF2414" w:rsidR="00531C73" w:rsidRDefault="00531C73" w:rsidP="00531C73">
      <w:pPr>
        <w:pStyle w:val="BodyTextIndent"/>
        <w:spacing w:before="120"/>
        <w:ind w:left="0"/>
        <w:rPr>
          <w:rFonts w:ascii="Trebuchet MS" w:hAnsi="Trebuchet MS"/>
        </w:rPr>
      </w:pPr>
      <w:r w:rsidRPr="00F15CFD">
        <w:rPr>
          <w:rFonts w:ascii="Trebuchet MS" w:hAnsi="Trebuchet MS"/>
        </w:rPr>
        <w:t>The Safeguarding</w:t>
      </w:r>
      <w:r w:rsidR="00D43E02">
        <w:rPr>
          <w:rFonts w:ascii="Trebuchet MS" w:hAnsi="Trebuchet MS"/>
        </w:rPr>
        <w:t xml:space="preserve"> Officers will ensure that the T</w:t>
      </w:r>
      <w:r w:rsidRPr="00F15CFD">
        <w:rPr>
          <w:rFonts w:ascii="Trebuchet MS" w:hAnsi="Trebuchet MS"/>
        </w:rPr>
        <w:t>rustees are informed of any incident, concern or allegation of abuse</w:t>
      </w:r>
      <w:r w:rsidRPr="00EC1139">
        <w:rPr>
          <w:rFonts w:ascii="Trebuchet MS" w:hAnsi="Trebuchet MS"/>
        </w:rPr>
        <w:t>.</w:t>
      </w:r>
      <w:r w:rsidR="00D43E02">
        <w:rPr>
          <w:rFonts w:ascii="Trebuchet MS" w:hAnsi="Trebuchet MS"/>
        </w:rPr>
        <w:t xml:space="preserve"> The T</w:t>
      </w:r>
      <w:r>
        <w:rPr>
          <w:rFonts w:ascii="Trebuchet MS" w:hAnsi="Trebuchet MS"/>
        </w:rPr>
        <w:t>rustees must also notify the Charity Commission, following the Commission’s ‘Serious Incident’ guidelines in the event of an incident, or suspected incident, dur</w:t>
      </w:r>
      <w:r w:rsidR="00D43E02">
        <w:rPr>
          <w:rFonts w:ascii="Trebuchet MS" w:hAnsi="Trebuchet MS"/>
        </w:rPr>
        <w:t>ing or resulting from an</w:t>
      </w:r>
      <w:r>
        <w:rPr>
          <w:rFonts w:ascii="Trebuchet MS" w:hAnsi="Trebuchet MS"/>
        </w:rPr>
        <w:t xml:space="preserve"> activity</w:t>
      </w:r>
      <w:r w:rsidR="00D43E02">
        <w:rPr>
          <w:rFonts w:ascii="Trebuchet MS" w:hAnsi="Trebuchet MS"/>
        </w:rPr>
        <w:t xml:space="preserve"> in the Social Justice Hub</w:t>
      </w:r>
      <w:r>
        <w:rPr>
          <w:rFonts w:ascii="Trebuchet MS" w:hAnsi="Trebuchet MS"/>
        </w:rPr>
        <w:t>.</w:t>
      </w:r>
    </w:p>
    <w:p w14:paraId="3665D6F4" w14:textId="77777777" w:rsidR="00D43E02" w:rsidRPr="00EC1139" w:rsidRDefault="00D43E02" w:rsidP="00531C73">
      <w:pPr>
        <w:pStyle w:val="BodyTextIndent"/>
        <w:spacing w:before="120"/>
        <w:ind w:left="0"/>
        <w:rPr>
          <w:rFonts w:ascii="Trebuchet MS" w:hAnsi="Trebuchet MS"/>
        </w:rPr>
      </w:pPr>
    </w:p>
    <w:p w14:paraId="3BBD136F" w14:textId="77777777" w:rsidR="00531C73" w:rsidRDefault="00531C73" w:rsidP="00531C73">
      <w:pPr>
        <w:rPr>
          <w:rFonts w:ascii="Trebuchet MS" w:hAnsi="Trebuchet MS"/>
          <w:b/>
        </w:rPr>
      </w:pPr>
      <w:r>
        <w:rPr>
          <w:rFonts w:ascii="Trebuchet MS" w:hAnsi="Trebuchet MS"/>
        </w:rPr>
        <w:t xml:space="preserve">Where a child or adult with care and support needs makes a disclosure of abuse to a member of the foodbank team they must </w:t>
      </w:r>
      <w:r w:rsidRPr="00F15CFD">
        <w:rPr>
          <w:rFonts w:ascii="Trebuchet MS" w:hAnsi="Trebuchet MS"/>
          <w:b/>
        </w:rPr>
        <w:t>never</w:t>
      </w:r>
      <w:r>
        <w:rPr>
          <w:rFonts w:ascii="Trebuchet MS" w:hAnsi="Trebuchet MS"/>
          <w:b/>
        </w:rPr>
        <w:t>:</w:t>
      </w:r>
    </w:p>
    <w:p w14:paraId="5F9F6423" w14:textId="77777777" w:rsidR="00531C73" w:rsidRPr="00F15CFD" w:rsidRDefault="00531C73" w:rsidP="00531C73">
      <w:pPr>
        <w:numPr>
          <w:ilvl w:val="0"/>
          <w:numId w:val="16"/>
        </w:numPr>
        <w:rPr>
          <w:rFonts w:ascii="Trebuchet MS" w:hAnsi="Trebuchet MS"/>
          <w:b/>
        </w:rPr>
      </w:pPr>
      <w:r w:rsidRPr="00F15CFD">
        <w:rPr>
          <w:rFonts w:ascii="Trebuchet MS" w:hAnsi="Trebuchet MS"/>
        </w:rPr>
        <w:t>Trivialise, play down or ignore allegations of abuse’</w:t>
      </w:r>
    </w:p>
    <w:p w14:paraId="00D17241" w14:textId="25591278" w:rsidR="00531C73" w:rsidRPr="00F15CFD" w:rsidRDefault="00531C73" w:rsidP="00531C73">
      <w:pPr>
        <w:numPr>
          <w:ilvl w:val="0"/>
          <w:numId w:val="16"/>
        </w:numPr>
        <w:rPr>
          <w:rFonts w:ascii="Trebuchet MS" w:hAnsi="Trebuchet MS"/>
          <w:b/>
        </w:rPr>
      </w:pPr>
      <w:r w:rsidRPr="00F15CFD">
        <w:rPr>
          <w:rFonts w:ascii="Trebuchet MS" w:hAnsi="Trebuchet MS"/>
        </w:rPr>
        <w:t>Assume that somebody else will take responsibility for reporting/addressin</w:t>
      </w:r>
      <w:r w:rsidR="00D43E02">
        <w:rPr>
          <w:rFonts w:ascii="Trebuchet MS" w:hAnsi="Trebuchet MS"/>
        </w:rPr>
        <w:t>g concerns and making referrals.</w:t>
      </w:r>
    </w:p>
    <w:p w14:paraId="5B633F8A" w14:textId="77777777" w:rsidR="00531C73" w:rsidRPr="00122F21" w:rsidRDefault="00531C73" w:rsidP="000F6CCB">
      <w:pPr>
        <w:pStyle w:val="NormalWeb"/>
        <w:spacing w:before="0" w:beforeAutospacing="0" w:after="0" w:afterAutospacing="0"/>
        <w:rPr>
          <w:sz w:val="22"/>
          <w:szCs w:val="22"/>
        </w:rPr>
      </w:pPr>
    </w:p>
    <w:p w14:paraId="76D1F0DA" w14:textId="77777777" w:rsidR="000F6CCB" w:rsidRDefault="000F6CCB" w:rsidP="000F6CCB">
      <w:pPr>
        <w:rPr>
          <w:rFonts w:ascii="Trebuchet MS" w:hAnsi="Trebuchet MS"/>
          <w:szCs w:val="22"/>
        </w:rPr>
      </w:pPr>
    </w:p>
    <w:p w14:paraId="6F11C1D8" w14:textId="77777777" w:rsidR="000F6CCB" w:rsidRDefault="000F6CCB" w:rsidP="000F6CCB">
      <w:pPr>
        <w:rPr>
          <w:rFonts w:ascii="Trebuchet MS" w:hAnsi="Trebuchet MS"/>
          <w:szCs w:val="22"/>
        </w:rPr>
      </w:pPr>
    </w:p>
    <w:p w14:paraId="3CC82F7E" w14:textId="77777777" w:rsidR="000F6CCB" w:rsidRDefault="000F6CCB" w:rsidP="005F7E5D">
      <w:pPr>
        <w:spacing w:line="276" w:lineRule="auto"/>
        <w:jc w:val="both"/>
        <w:rPr>
          <w:rFonts w:ascii="Calibri" w:eastAsia="Times New Roman" w:hAnsi="Calibri" w:cs="Calibri"/>
          <w:bCs/>
          <w:color w:val="FF0000"/>
          <w:lang w:eastAsia="en-US"/>
        </w:rPr>
      </w:pPr>
    </w:p>
    <w:p w14:paraId="086BDEC1" w14:textId="77777777" w:rsidR="005F7E5D" w:rsidRPr="005F7E5D" w:rsidRDefault="005F7E5D" w:rsidP="005F7E5D">
      <w:pPr>
        <w:spacing w:line="276" w:lineRule="auto"/>
        <w:jc w:val="both"/>
        <w:rPr>
          <w:rFonts w:ascii="Calibri" w:eastAsia="Times New Roman" w:hAnsi="Calibri" w:cs="Calibri"/>
          <w:b/>
          <w:bCs/>
          <w:lang w:eastAsia="en-US"/>
        </w:rPr>
      </w:pPr>
      <w:r w:rsidRPr="005F7E5D">
        <w:rPr>
          <w:rFonts w:ascii="Calibri" w:eastAsia="Times New Roman" w:hAnsi="Calibri" w:cs="Calibri"/>
          <w:b/>
          <w:bCs/>
          <w:lang w:eastAsia="en-US"/>
        </w:rPr>
        <w:t>Safer recruitment</w:t>
      </w:r>
    </w:p>
    <w:p w14:paraId="2D4D4F8E" w14:textId="77777777" w:rsidR="005F7E5D" w:rsidRPr="005F7E5D" w:rsidRDefault="005F7E5D" w:rsidP="005F7E5D">
      <w:pPr>
        <w:spacing w:line="276" w:lineRule="auto"/>
        <w:jc w:val="both"/>
        <w:rPr>
          <w:rFonts w:ascii="Calibri" w:eastAsia="Times New Roman" w:hAnsi="Calibri" w:cs="Calibri"/>
          <w:b/>
          <w:bCs/>
          <w:lang w:eastAsia="en-US"/>
        </w:rPr>
      </w:pPr>
    </w:p>
    <w:p w14:paraId="09F1D255" w14:textId="1A0C4EF2" w:rsidR="005F7E5D" w:rsidRPr="005F7E5D" w:rsidRDefault="00A3004D" w:rsidP="005F7E5D">
      <w:pPr>
        <w:spacing w:line="276" w:lineRule="auto"/>
        <w:jc w:val="both"/>
        <w:rPr>
          <w:rFonts w:ascii="Calibri" w:eastAsia="Times New Roman" w:hAnsi="Calibri" w:cs="Calibri"/>
          <w:b/>
          <w:bCs/>
          <w:lang w:eastAsia="en-US"/>
        </w:rPr>
      </w:pPr>
      <w:r>
        <w:rPr>
          <w:rFonts w:ascii="Calibri" w:eastAsia="Times New Roman" w:hAnsi="Calibri" w:cs="Calibri"/>
          <w:lang w:eastAsia="en-US"/>
        </w:rPr>
        <w:t>The Trustees</w:t>
      </w:r>
      <w:r w:rsidR="005F7E5D" w:rsidRPr="005F7E5D">
        <w:rPr>
          <w:rFonts w:ascii="Calibri" w:eastAsia="Times New Roman" w:hAnsi="Calibri" w:cs="Calibri"/>
          <w:lang w:eastAsia="en-US"/>
        </w:rPr>
        <w:t xml:space="preserve"> will ensure all workers will be appointed, trained, supported and supervised in accordance with government guidance on safe recruitment.  This includes ensuring that:</w:t>
      </w:r>
    </w:p>
    <w:p w14:paraId="1D1EAEE5" w14:textId="77777777" w:rsidR="005F7E5D" w:rsidRPr="005F7E5D" w:rsidRDefault="005F7E5D" w:rsidP="005F7E5D">
      <w:pPr>
        <w:spacing w:line="276" w:lineRule="auto"/>
        <w:jc w:val="both"/>
        <w:rPr>
          <w:rFonts w:ascii="Calibri" w:eastAsia="Times New Roman" w:hAnsi="Calibri" w:cs="Calibri"/>
          <w:b/>
          <w:bCs/>
          <w:lang w:eastAsia="en-US"/>
        </w:rPr>
      </w:pPr>
    </w:p>
    <w:p w14:paraId="3D283A85" w14:textId="77777777" w:rsidR="005F7E5D" w:rsidRPr="005F7E5D" w:rsidRDefault="005F7E5D" w:rsidP="005F7E5D">
      <w:pPr>
        <w:numPr>
          <w:ilvl w:val="0"/>
          <w:numId w:val="8"/>
        </w:numPr>
        <w:spacing w:after="200" w:line="276" w:lineRule="auto"/>
        <w:jc w:val="both"/>
        <w:rPr>
          <w:rFonts w:ascii="Calibri" w:eastAsia="Calibri" w:hAnsi="Calibri" w:cs="Calibri"/>
          <w:lang w:eastAsia="en-US"/>
        </w:rPr>
      </w:pPr>
      <w:r w:rsidRPr="005F7E5D">
        <w:rPr>
          <w:rFonts w:ascii="Calibri" w:eastAsia="Calibri" w:hAnsi="Calibri" w:cs="Calibri"/>
          <w:lang w:eastAsia="en-US"/>
        </w:rPr>
        <w:t>There is a written job description / person specification for the post</w:t>
      </w:r>
    </w:p>
    <w:p w14:paraId="4B59C40D" w14:textId="77777777" w:rsidR="005F7E5D" w:rsidRPr="005F7E5D" w:rsidRDefault="005F7E5D" w:rsidP="005F7E5D">
      <w:pPr>
        <w:numPr>
          <w:ilvl w:val="0"/>
          <w:numId w:val="8"/>
        </w:numPr>
        <w:spacing w:after="200" w:line="276" w:lineRule="auto"/>
        <w:jc w:val="both"/>
        <w:rPr>
          <w:rFonts w:ascii="Calibri" w:eastAsia="Calibri" w:hAnsi="Calibri" w:cs="Calibri"/>
          <w:lang w:eastAsia="en-US"/>
        </w:rPr>
      </w:pPr>
      <w:r w:rsidRPr="005F7E5D">
        <w:rPr>
          <w:rFonts w:ascii="Calibri" w:eastAsia="Calibri" w:hAnsi="Calibri" w:cs="Calibri"/>
          <w:lang w:eastAsia="en-US"/>
        </w:rPr>
        <w:t xml:space="preserve">Those applying have completed an application form and a </w:t>
      </w:r>
      <w:proofErr w:type="spellStart"/>
      <w:r w:rsidRPr="005F7E5D">
        <w:rPr>
          <w:rFonts w:ascii="Calibri" w:eastAsia="Calibri" w:hAnsi="Calibri" w:cs="Calibri"/>
          <w:lang w:eastAsia="en-US"/>
        </w:rPr>
        <w:t>self declaration</w:t>
      </w:r>
      <w:proofErr w:type="spellEnd"/>
      <w:r w:rsidRPr="005F7E5D">
        <w:rPr>
          <w:rFonts w:ascii="Calibri" w:eastAsia="Calibri" w:hAnsi="Calibri" w:cs="Calibri"/>
          <w:lang w:eastAsia="en-US"/>
        </w:rPr>
        <w:t xml:space="preserve"> form</w:t>
      </w:r>
    </w:p>
    <w:p w14:paraId="4DC3085B" w14:textId="77777777" w:rsidR="005F7E5D" w:rsidRPr="005F7E5D" w:rsidRDefault="005F7E5D" w:rsidP="005F7E5D">
      <w:pPr>
        <w:numPr>
          <w:ilvl w:val="0"/>
          <w:numId w:val="8"/>
        </w:numPr>
        <w:spacing w:after="200" w:line="276" w:lineRule="auto"/>
        <w:jc w:val="both"/>
        <w:rPr>
          <w:rFonts w:ascii="Calibri" w:eastAsia="Calibri" w:hAnsi="Calibri" w:cs="Calibri"/>
          <w:lang w:eastAsia="en-US"/>
        </w:rPr>
      </w:pPr>
      <w:r w:rsidRPr="005F7E5D">
        <w:rPr>
          <w:rFonts w:ascii="Calibri" w:eastAsia="Calibri" w:hAnsi="Calibri" w:cs="Calibri"/>
          <w:lang w:eastAsia="en-US"/>
        </w:rPr>
        <w:t>Those short listed have been interviewed</w:t>
      </w:r>
    </w:p>
    <w:p w14:paraId="4E245889" w14:textId="77777777" w:rsidR="005F7E5D" w:rsidRPr="005F7E5D" w:rsidRDefault="005F7E5D" w:rsidP="005F7E5D">
      <w:pPr>
        <w:numPr>
          <w:ilvl w:val="0"/>
          <w:numId w:val="8"/>
        </w:numPr>
        <w:spacing w:after="200" w:line="276" w:lineRule="auto"/>
        <w:jc w:val="both"/>
        <w:rPr>
          <w:rFonts w:ascii="Calibri" w:eastAsia="Calibri" w:hAnsi="Calibri" w:cs="Calibri"/>
          <w:lang w:eastAsia="en-US"/>
        </w:rPr>
      </w:pPr>
      <w:r w:rsidRPr="005F7E5D">
        <w:rPr>
          <w:rFonts w:ascii="Calibri" w:eastAsia="Calibri" w:hAnsi="Calibri" w:cs="Calibri"/>
          <w:lang w:eastAsia="en-US"/>
        </w:rPr>
        <w:t>Safeguarding has been discussed at interview</w:t>
      </w:r>
    </w:p>
    <w:p w14:paraId="63655290" w14:textId="77777777" w:rsidR="005F7E5D" w:rsidRPr="005F7E5D" w:rsidRDefault="005F7E5D" w:rsidP="005F7E5D">
      <w:pPr>
        <w:numPr>
          <w:ilvl w:val="0"/>
          <w:numId w:val="8"/>
        </w:numPr>
        <w:spacing w:after="200" w:line="276" w:lineRule="auto"/>
        <w:jc w:val="both"/>
        <w:rPr>
          <w:rFonts w:ascii="Calibri" w:eastAsia="Calibri" w:hAnsi="Calibri" w:cs="Calibri"/>
          <w:lang w:eastAsia="en-US"/>
        </w:rPr>
      </w:pPr>
      <w:r w:rsidRPr="005F7E5D">
        <w:rPr>
          <w:rFonts w:ascii="Calibri" w:eastAsia="Calibri" w:hAnsi="Calibri" w:cs="Calibri"/>
          <w:lang w:eastAsia="en-US"/>
        </w:rPr>
        <w:t>Written references have been obtained, and followed up where appropriate</w:t>
      </w:r>
    </w:p>
    <w:p w14:paraId="411D5380" w14:textId="77777777" w:rsidR="005F7E5D" w:rsidRPr="005F7E5D" w:rsidRDefault="005F7E5D" w:rsidP="005F7E5D">
      <w:pPr>
        <w:numPr>
          <w:ilvl w:val="0"/>
          <w:numId w:val="8"/>
        </w:numPr>
        <w:spacing w:after="200" w:line="276" w:lineRule="auto"/>
        <w:jc w:val="both"/>
        <w:rPr>
          <w:rFonts w:ascii="Calibri" w:eastAsia="Calibri" w:hAnsi="Calibri" w:cs="Calibri"/>
          <w:lang w:eastAsia="en-US"/>
        </w:rPr>
      </w:pPr>
      <w:r w:rsidRPr="005F7E5D">
        <w:rPr>
          <w:rFonts w:ascii="Calibri" w:eastAsia="Calibri" w:hAnsi="Calibri" w:cs="Calibri"/>
          <w:lang w:eastAsia="en-US"/>
        </w:rPr>
        <w:t xml:space="preserve">A disclosure and barring check </w:t>
      </w:r>
      <w:proofErr w:type="gramStart"/>
      <w:r w:rsidRPr="005F7E5D">
        <w:rPr>
          <w:rFonts w:ascii="Calibri" w:eastAsia="Calibri" w:hAnsi="Calibri" w:cs="Calibri"/>
          <w:lang w:eastAsia="en-US"/>
        </w:rPr>
        <w:t>has</w:t>
      </w:r>
      <w:proofErr w:type="gramEnd"/>
      <w:r w:rsidRPr="005F7E5D">
        <w:rPr>
          <w:rFonts w:ascii="Calibri" w:eastAsia="Calibri" w:hAnsi="Calibri" w:cs="Calibri"/>
          <w:lang w:eastAsia="en-US"/>
        </w:rPr>
        <w:t xml:space="preserve"> been completed where necessary (we will comply with Code of Practice requirements concerning the fair treatment of applicants and the handling of information)</w:t>
      </w:r>
    </w:p>
    <w:p w14:paraId="1D1932A3" w14:textId="77777777" w:rsidR="005F7E5D" w:rsidRPr="005F7E5D" w:rsidRDefault="005F7E5D" w:rsidP="005F7E5D">
      <w:pPr>
        <w:numPr>
          <w:ilvl w:val="0"/>
          <w:numId w:val="8"/>
        </w:numPr>
        <w:spacing w:after="200" w:line="276" w:lineRule="auto"/>
        <w:jc w:val="both"/>
        <w:rPr>
          <w:rFonts w:ascii="Calibri" w:eastAsia="Calibri" w:hAnsi="Calibri" w:cs="Calibri"/>
          <w:lang w:eastAsia="en-US"/>
        </w:rPr>
      </w:pPr>
      <w:r w:rsidRPr="005F7E5D">
        <w:rPr>
          <w:rFonts w:ascii="Calibri" w:eastAsia="Calibri" w:hAnsi="Calibri" w:cs="Calibri"/>
          <w:lang w:eastAsia="en-US"/>
        </w:rPr>
        <w:t>Qualifications where relevant have been verified</w:t>
      </w:r>
    </w:p>
    <w:p w14:paraId="6AB86896" w14:textId="77777777" w:rsidR="005F7E5D" w:rsidRPr="005F7E5D" w:rsidRDefault="005F7E5D" w:rsidP="005F7E5D">
      <w:pPr>
        <w:numPr>
          <w:ilvl w:val="0"/>
          <w:numId w:val="8"/>
        </w:numPr>
        <w:spacing w:after="200" w:line="276" w:lineRule="auto"/>
        <w:jc w:val="both"/>
        <w:rPr>
          <w:rFonts w:ascii="Calibri" w:eastAsia="Calibri" w:hAnsi="Calibri" w:cs="Calibri"/>
          <w:lang w:eastAsia="en-US"/>
        </w:rPr>
      </w:pPr>
      <w:r w:rsidRPr="005F7E5D">
        <w:rPr>
          <w:rFonts w:ascii="Calibri" w:eastAsia="Calibri" w:hAnsi="Calibri" w:cs="Calibri"/>
          <w:lang w:eastAsia="en-US"/>
        </w:rPr>
        <w:t>A suitable training programme is provided for the successful applicant</w:t>
      </w:r>
    </w:p>
    <w:p w14:paraId="3F91265F" w14:textId="77777777" w:rsidR="005F7E5D" w:rsidRPr="005F7E5D" w:rsidRDefault="005F7E5D" w:rsidP="005F7E5D">
      <w:pPr>
        <w:numPr>
          <w:ilvl w:val="0"/>
          <w:numId w:val="8"/>
        </w:numPr>
        <w:spacing w:after="200" w:line="276" w:lineRule="auto"/>
        <w:jc w:val="both"/>
        <w:rPr>
          <w:rFonts w:ascii="Calibri" w:eastAsia="Calibri" w:hAnsi="Calibri" w:cs="Calibri"/>
          <w:lang w:eastAsia="en-US"/>
        </w:rPr>
      </w:pPr>
      <w:r w:rsidRPr="005F7E5D">
        <w:rPr>
          <w:rFonts w:ascii="Calibri" w:eastAsia="Calibri" w:hAnsi="Calibri" w:cs="Calibri"/>
          <w:lang w:eastAsia="en-US"/>
        </w:rPr>
        <w:t>The applicant has completed a probationary period</w:t>
      </w:r>
    </w:p>
    <w:p w14:paraId="3E79E939" w14:textId="77777777" w:rsidR="005F7E5D" w:rsidRPr="005F7E5D" w:rsidRDefault="005F7E5D" w:rsidP="005F7E5D">
      <w:pPr>
        <w:numPr>
          <w:ilvl w:val="0"/>
          <w:numId w:val="8"/>
        </w:numPr>
        <w:spacing w:after="200" w:line="276" w:lineRule="auto"/>
        <w:jc w:val="both"/>
        <w:rPr>
          <w:rFonts w:ascii="Calibri" w:eastAsia="Calibri" w:hAnsi="Calibri" w:cs="Calibri"/>
          <w:lang w:eastAsia="en-US"/>
        </w:rPr>
      </w:pPr>
      <w:r w:rsidRPr="005F7E5D">
        <w:rPr>
          <w:rFonts w:ascii="Calibri" w:eastAsia="Calibri" w:hAnsi="Calibri" w:cs="Calibri"/>
          <w:lang w:eastAsia="en-US"/>
        </w:rPr>
        <w:t>The applicant has been given a copy of the organisation’s safeguarding policy and knows how to report concerns.</w:t>
      </w:r>
    </w:p>
    <w:p w14:paraId="65F4F9F5" w14:textId="77777777" w:rsidR="005F7E5D" w:rsidRPr="005F7E5D" w:rsidRDefault="005F7E5D" w:rsidP="005F7E5D">
      <w:pPr>
        <w:spacing w:line="276" w:lineRule="auto"/>
        <w:jc w:val="both"/>
        <w:rPr>
          <w:rFonts w:ascii="Calibri" w:eastAsia="Times New Roman" w:hAnsi="Calibri" w:cs="Calibri"/>
          <w:b/>
          <w:bCs/>
          <w:lang w:eastAsia="en-US"/>
        </w:rPr>
      </w:pPr>
    </w:p>
    <w:p w14:paraId="02262C6F" w14:textId="77777777" w:rsidR="005F7E5D" w:rsidRPr="005F7E5D" w:rsidRDefault="005F7E5D" w:rsidP="005F7E5D">
      <w:pPr>
        <w:spacing w:line="276" w:lineRule="auto"/>
        <w:jc w:val="both"/>
        <w:rPr>
          <w:rFonts w:ascii="Calibri" w:eastAsia="Times New Roman" w:hAnsi="Calibri" w:cs="Calibri"/>
          <w:b/>
          <w:bCs/>
          <w:lang w:eastAsia="en-US"/>
        </w:rPr>
      </w:pPr>
      <w:r w:rsidRPr="005F7E5D">
        <w:rPr>
          <w:rFonts w:ascii="Calibri" w:eastAsia="Times New Roman" w:hAnsi="Calibri" w:cs="Calibri"/>
          <w:b/>
          <w:bCs/>
          <w:lang w:eastAsia="en-US"/>
        </w:rPr>
        <w:t>Safeguarding training</w:t>
      </w:r>
    </w:p>
    <w:p w14:paraId="0D835E8B" w14:textId="0A78DBF9" w:rsidR="005F7E5D" w:rsidRPr="005F7E5D" w:rsidRDefault="00C84759" w:rsidP="005F7E5D">
      <w:pPr>
        <w:spacing w:before="100" w:beforeAutospacing="1" w:after="100" w:afterAutospacing="1" w:line="276" w:lineRule="auto"/>
        <w:jc w:val="both"/>
        <w:rPr>
          <w:rFonts w:ascii="Calibri" w:eastAsia="Times New Roman" w:hAnsi="Calibri" w:cs="Calibri"/>
          <w:bCs/>
          <w:lang w:eastAsia="en-GB"/>
        </w:rPr>
      </w:pPr>
      <w:r>
        <w:rPr>
          <w:rFonts w:ascii="Calibri" w:eastAsia="Times New Roman" w:hAnsi="Calibri" w:cs="Calibri"/>
          <w:lang w:eastAsia="en-GB"/>
        </w:rPr>
        <w:t>The Trustees are</w:t>
      </w:r>
      <w:r w:rsidR="005F7E5D" w:rsidRPr="005F7E5D">
        <w:rPr>
          <w:rFonts w:ascii="Calibri" w:eastAsia="Times New Roman" w:hAnsi="Calibri" w:cs="Calibri"/>
          <w:lang w:eastAsia="en-GB"/>
        </w:rPr>
        <w:t xml:space="preserve"> committed to on-going safeguarding training and development opportunities for all workers, developing a culture of awareness of safeguarding issues to help protect everyone.</w:t>
      </w:r>
      <w:r w:rsidR="005F7E5D" w:rsidRPr="005F7E5D">
        <w:rPr>
          <w:rFonts w:ascii="Calibri" w:eastAsia="Times New Roman" w:hAnsi="Calibri" w:cs="Calibri"/>
          <w:b/>
          <w:bCs/>
          <w:lang w:eastAsia="en-GB"/>
        </w:rPr>
        <w:t xml:space="preserve">  </w:t>
      </w:r>
      <w:r w:rsidR="005F7E5D" w:rsidRPr="005F7E5D">
        <w:rPr>
          <w:rFonts w:ascii="Calibri" w:eastAsia="Times New Roman" w:hAnsi="Calibri" w:cs="Calibri"/>
          <w:bCs/>
          <w:lang w:eastAsia="en-GB"/>
        </w:rPr>
        <w:t>All our workers will receive induction training and</w:t>
      </w:r>
      <w:r w:rsidR="00E373A8">
        <w:rPr>
          <w:rFonts w:ascii="Calibri" w:eastAsia="Times New Roman" w:hAnsi="Calibri" w:cs="Calibri"/>
          <w:bCs/>
          <w:lang w:eastAsia="en-GB"/>
        </w:rPr>
        <w:t xml:space="preserve"> those who oversee worker who interact with foodbank clients</w:t>
      </w:r>
      <w:r w:rsidR="005F7E5D" w:rsidRPr="005F7E5D">
        <w:rPr>
          <w:rFonts w:ascii="Calibri" w:eastAsia="Times New Roman" w:hAnsi="Calibri" w:cs="Calibri"/>
          <w:bCs/>
          <w:lang w:eastAsia="en-GB"/>
        </w:rPr>
        <w:t xml:space="preserve"> undertake </w:t>
      </w:r>
      <w:r w:rsidR="00E373A8">
        <w:rPr>
          <w:rFonts w:ascii="Calibri" w:eastAsia="Times New Roman" w:hAnsi="Calibri" w:cs="Calibri"/>
          <w:bCs/>
          <w:lang w:eastAsia="en-GB"/>
        </w:rPr>
        <w:t>s</w:t>
      </w:r>
      <w:r w:rsidR="005F7E5D" w:rsidRPr="005F7E5D">
        <w:rPr>
          <w:rFonts w:ascii="Calibri" w:eastAsia="Times New Roman" w:hAnsi="Calibri" w:cs="Calibri"/>
          <w:bCs/>
          <w:lang w:eastAsia="en-GB"/>
        </w:rPr>
        <w:t>afeguarding training on a regular basis.</w:t>
      </w:r>
    </w:p>
    <w:p w14:paraId="03CEA12A" w14:textId="1673ADA3" w:rsidR="005F7E5D" w:rsidRPr="005F7E5D" w:rsidRDefault="00C84759" w:rsidP="005F7E5D">
      <w:pPr>
        <w:spacing w:before="100" w:beforeAutospacing="1" w:after="100" w:afterAutospacing="1" w:line="276" w:lineRule="auto"/>
        <w:jc w:val="both"/>
        <w:rPr>
          <w:rFonts w:ascii="Calibri" w:eastAsia="Times New Roman" w:hAnsi="Calibri" w:cs="Calibri"/>
          <w:lang w:eastAsia="en-GB"/>
        </w:rPr>
      </w:pPr>
      <w:r>
        <w:rPr>
          <w:rFonts w:ascii="Calibri" w:eastAsia="Times New Roman" w:hAnsi="Calibri" w:cs="Calibri"/>
          <w:lang w:eastAsia="en-GB"/>
        </w:rPr>
        <w:t>The Trustees and employees and volunteers within the Hub</w:t>
      </w:r>
      <w:r w:rsidR="005F7E5D" w:rsidRPr="005F7E5D">
        <w:rPr>
          <w:rFonts w:ascii="Calibri" w:eastAsia="Times New Roman" w:hAnsi="Calibri" w:cs="Calibri"/>
          <w:lang w:eastAsia="en-GB"/>
        </w:rPr>
        <w:t xml:space="preserve"> will also ensure that children and adults with care and support needs are provided with information on where to get help and advice in relation to abuse, discrimination, bullying or any other matter where they have a concern.</w:t>
      </w:r>
    </w:p>
    <w:p w14:paraId="0F960CE1" w14:textId="77777777" w:rsidR="00E373A8" w:rsidRDefault="00E373A8">
      <w:pPr>
        <w:spacing w:after="200" w:line="276" w:lineRule="auto"/>
        <w:rPr>
          <w:rFonts w:ascii="Calibri" w:eastAsia="Times New Roman" w:hAnsi="Calibri" w:cs="Calibri"/>
          <w:b/>
          <w:bCs/>
          <w:lang w:eastAsia="en-US"/>
        </w:rPr>
      </w:pPr>
      <w:r>
        <w:rPr>
          <w:rFonts w:ascii="Calibri" w:eastAsia="Times New Roman" w:hAnsi="Calibri" w:cs="Calibri"/>
          <w:b/>
          <w:bCs/>
          <w:lang w:eastAsia="en-US"/>
        </w:rPr>
        <w:br w:type="page"/>
      </w:r>
    </w:p>
    <w:p w14:paraId="29098840" w14:textId="4382E4F3" w:rsidR="005F7E5D" w:rsidRPr="005F7E5D" w:rsidRDefault="005F7E5D" w:rsidP="005F7E5D">
      <w:pPr>
        <w:spacing w:line="276" w:lineRule="auto"/>
        <w:jc w:val="both"/>
        <w:rPr>
          <w:rFonts w:ascii="Calibri" w:eastAsia="Times New Roman" w:hAnsi="Calibri" w:cs="Calibri"/>
          <w:b/>
          <w:bCs/>
          <w:lang w:eastAsia="en-US"/>
        </w:rPr>
      </w:pPr>
      <w:r w:rsidRPr="005F7E5D">
        <w:rPr>
          <w:rFonts w:ascii="Calibri" w:eastAsia="Times New Roman" w:hAnsi="Calibri" w:cs="Calibri"/>
          <w:b/>
          <w:bCs/>
          <w:lang w:eastAsia="en-US"/>
        </w:rPr>
        <w:lastRenderedPageBreak/>
        <w:t>Management of Workers – Codes of Conduct</w:t>
      </w:r>
    </w:p>
    <w:p w14:paraId="6DBCB75E" w14:textId="77777777" w:rsidR="005F7E5D" w:rsidRPr="005F7E5D" w:rsidRDefault="005F7E5D" w:rsidP="005F7E5D">
      <w:pPr>
        <w:spacing w:line="276" w:lineRule="auto"/>
        <w:jc w:val="both"/>
        <w:rPr>
          <w:rFonts w:ascii="Calibri" w:eastAsia="Times New Roman" w:hAnsi="Calibri" w:cs="Calibri"/>
          <w:b/>
          <w:bCs/>
          <w:lang w:eastAsia="en-US"/>
        </w:rPr>
      </w:pPr>
    </w:p>
    <w:p w14:paraId="7BD39338" w14:textId="599B96D4" w:rsidR="005F7E5D" w:rsidRPr="005F7E5D" w:rsidRDefault="00C84759" w:rsidP="005F7E5D">
      <w:pPr>
        <w:spacing w:line="276" w:lineRule="auto"/>
        <w:jc w:val="both"/>
        <w:rPr>
          <w:rFonts w:ascii="Calibri" w:eastAsia="Times New Roman" w:hAnsi="Calibri" w:cs="Calibri"/>
          <w:lang w:eastAsia="en-US"/>
        </w:rPr>
      </w:pPr>
      <w:r>
        <w:rPr>
          <w:rFonts w:ascii="Calibri" w:eastAsia="Times New Roman" w:hAnsi="Calibri" w:cs="Calibri"/>
          <w:lang w:eastAsia="en-US"/>
        </w:rPr>
        <w:t>As Trustees</w:t>
      </w:r>
      <w:r w:rsidR="005F7E5D" w:rsidRPr="005F7E5D">
        <w:rPr>
          <w:rFonts w:ascii="Calibri" w:eastAsia="Times New Roman" w:hAnsi="Calibri" w:cs="Calibri"/>
          <w:lang w:eastAsia="en-US"/>
        </w:rPr>
        <w:t xml:space="preserve"> we are committed to supporting all workers and ensuring they receive support and supervision. All workers have been issued with a code of conduct towards children, young people and adults with care and support needs.</w:t>
      </w:r>
    </w:p>
    <w:p w14:paraId="2477F123" w14:textId="77777777" w:rsidR="00D43E02" w:rsidRDefault="00D43E02" w:rsidP="005F7E5D">
      <w:pPr>
        <w:spacing w:line="276" w:lineRule="auto"/>
        <w:jc w:val="both"/>
        <w:rPr>
          <w:rFonts w:ascii="Calibri" w:eastAsia="Times New Roman" w:hAnsi="Calibri" w:cs="Calibri"/>
          <w:lang w:eastAsia="en-GB"/>
        </w:rPr>
      </w:pPr>
    </w:p>
    <w:p w14:paraId="41971203" w14:textId="77777777" w:rsidR="002A6812" w:rsidRDefault="002A6812" w:rsidP="005F7E5D">
      <w:pPr>
        <w:spacing w:line="276" w:lineRule="auto"/>
        <w:jc w:val="both"/>
        <w:rPr>
          <w:rFonts w:ascii="Calibri" w:eastAsia="Times New Roman" w:hAnsi="Calibri" w:cs="Calibri"/>
          <w:b/>
          <w:bCs/>
          <w:sz w:val="28"/>
          <w:lang w:eastAsia="en-US"/>
        </w:rPr>
      </w:pPr>
    </w:p>
    <w:p w14:paraId="6282175F" w14:textId="3B928447" w:rsidR="005F7E5D" w:rsidRPr="002A6812" w:rsidRDefault="005F7E5D" w:rsidP="002A6812">
      <w:pPr>
        <w:spacing w:line="276" w:lineRule="auto"/>
        <w:jc w:val="both"/>
        <w:rPr>
          <w:rFonts w:ascii="Calibri" w:eastAsia="Times New Roman" w:hAnsi="Calibri" w:cs="Calibri"/>
          <w:b/>
          <w:bCs/>
          <w:sz w:val="28"/>
          <w:lang w:eastAsia="en-US"/>
        </w:rPr>
      </w:pPr>
      <w:r w:rsidRPr="005F7E5D">
        <w:rPr>
          <w:rFonts w:ascii="Calibri" w:eastAsia="Times New Roman" w:hAnsi="Calibri" w:cs="Calibri"/>
          <w:b/>
          <w:bCs/>
          <w:sz w:val="28"/>
          <w:lang w:eastAsia="en-US"/>
        </w:rPr>
        <w:t>Section 3</w:t>
      </w:r>
      <w:r w:rsidR="002A6812">
        <w:rPr>
          <w:rFonts w:ascii="Calibri" w:eastAsia="Times New Roman" w:hAnsi="Calibri" w:cs="Calibri"/>
          <w:b/>
          <w:bCs/>
          <w:sz w:val="28"/>
          <w:lang w:eastAsia="en-US"/>
        </w:rPr>
        <w:t xml:space="preserve"> - </w:t>
      </w:r>
      <w:r w:rsidRPr="005F7E5D">
        <w:rPr>
          <w:rFonts w:ascii="Calibri" w:eastAsia="Calibri" w:hAnsi="Calibri" w:cs="Calibri"/>
          <w:b/>
          <w:bCs/>
          <w:sz w:val="28"/>
          <w:szCs w:val="22"/>
          <w:lang w:eastAsia="en-US"/>
        </w:rPr>
        <w:t>Practice Guidelines</w:t>
      </w:r>
    </w:p>
    <w:p w14:paraId="33C78129" w14:textId="42DCAE24" w:rsidR="005F7E5D" w:rsidRPr="005F7E5D" w:rsidRDefault="005F7E5D" w:rsidP="005F7E5D">
      <w:pPr>
        <w:spacing w:line="276" w:lineRule="auto"/>
        <w:jc w:val="both"/>
        <w:rPr>
          <w:rFonts w:ascii="Calibri" w:eastAsia="Times New Roman" w:hAnsi="Calibri" w:cs="Calibri"/>
          <w:lang w:eastAsia="en-US"/>
        </w:rPr>
      </w:pPr>
      <w:r w:rsidRPr="005F7E5D">
        <w:rPr>
          <w:rFonts w:ascii="Calibri" w:eastAsia="Times New Roman" w:hAnsi="Calibri" w:cs="Calibri"/>
          <w:lang w:eastAsia="en-US"/>
        </w:rPr>
        <w:t>As an</w:t>
      </w:r>
      <w:r w:rsidR="00C84759">
        <w:rPr>
          <w:rFonts w:ascii="Calibri" w:eastAsia="Times New Roman" w:hAnsi="Calibri" w:cs="Calibri"/>
          <w:lang w:eastAsia="en-US"/>
        </w:rPr>
        <w:t xml:space="preserve"> organisation</w:t>
      </w:r>
      <w:r w:rsidRPr="005F7E5D">
        <w:rPr>
          <w:rFonts w:ascii="Calibri" w:eastAsia="Times New Roman" w:hAnsi="Calibri" w:cs="Calibri"/>
          <w:lang w:eastAsia="en-US"/>
        </w:rPr>
        <w:t xml:space="preserve"> working with children, young people and adults with care and support needs we wish to operate and promote good working practice. This will enable workers to run activities safely, develop good relationships and minimise the risk of false or unfounded accusation. </w:t>
      </w:r>
    </w:p>
    <w:p w14:paraId="07B2E015" w14:textId="77777777" w:rsidR="005F7E5D" w:rsidRPr="005F7E5D" w:rsidRDefault="005F7E5D" w:rsidP="005F7E5D">
      <w:pPr>
        <w:spacing w:line="276" w:lineRule="auto"/>
        <w:jc w:val="both"/>
        <w:rPr>
          <w:rFonts w:ascii="Calibri" w:eastAsia="Times New Roman" w:hAnsi="Calibri" w:cs="Calibri"/>
          <w:lang w:eastAsia="en-US"/>
        </w:rPr>
      </w:pPr>
    </w:p>
    <w:p w14:paraId="744B4577" w14:textId="40F625C5" w:rsidR="005F7E5D" w:rsidRPr="00612DA2" w:rsidRDefault="005F7E5D" w:rsidP="005F7E5D">
      <w:pPr>
        <w:spacing w:line="276" w:lineRule="auto"/>
        <w:jc w:val="both"/>
        <w:rPr>
          <w:rFonts w:ascii="Calibri" w:eastAsia="Times New Roman" w:hAnsi="Calibri" w:cs="Calibri"/>
          <w:lang w:eastAsia="en-US"/>
        </w:rPr>
      </w:pPr>
      <w:r w:rsidRPr="005F7E5D">
        <w:rPr>
          <w:rFonts w:ascii="Calibri" w:eastAsia="Times New Roman" w:hAnsi="Calibri" w:cs="Calibri"/>
          <w:lang w:eastAsia="en-US"/>
        </w:rPr>
        <w:t xml:space="preserve">As well as a general code of conduct for workers we also have specific good practice guidelines for every activity we are involved </w:t>
      </w:r>
      <w:proofErr w:type="gramStart"/>
      <w:r w:rsidRPr="005F7E5D">
        <w:rPr>
          <w:rFonts w:ascii="Calibri" w:eastAsia="Times New Roman" w:hAnsi="Calibri" w:cs="Calibri"/>
          <w:lang w:eastAsia="en-US"/>
        </w:rPr>
        <w:t>in</w:t>
      </w:r>
      <w:proofErr w:type="gramEnd"/>
      <w:r w:rsidRPr="005F7E5D">
        <w:rPr>
          <w:rFonts w:ascii="Calibri" w:eastAsia="Times New Roman" w:hAnsi="Calibri" w:cs="Calibri"/>
          <w:lang w:eastAsia="en-US"/>
        </w:rPr>
        <w:t xml:space="preserve"> and these are attached or in the </w:t>
      </w:r>
      <w:proofErr w:type="gramStart"/>
      <w:r w:rsidRPr="005F7E5D">
        <w:rPr>
          <w:rFonts w:ascii="Calibri" w:eastAsia="Times New Roman" w:hAnsi="Calibri" w:cs="Calibri"/>
          <w:lang w:eastAsia="en-US"/>
        </w:rPr>
        <w:t>appendices</w:t>
      </w:r>
      <w:r w:rsidRPr="00612DA2">
        <w:rPr>
          <w:rFonts w:ascii="Calibri" w:eastAsia="Times New Roman" w:hAnsi="Calibri" w:cs="Calibri"/>
          <w:lang w:eastAsia="en-US"/>
        </w:rPr>
        <w:t>.</w:t>
      </w:r>
      <w:r w:rsidR="00D43E02" w:rsidRPr="00612DA2">
        <w:rPr>
          <w:rFonts w:ascii="Calibri" w:eastAsia="Times New Roman" w:hAnsi="Calibri" w:cs="Calibri"/>
          <w:lang w:eastAsia="en-US"/>
        </w:rPr>
        <w:t>(</w:t>
      </w:r>
      <w:proofErr w:type="spellStart"/>
      <w:proofErr w:type="gramEnd"/>
      <w:r w:rsidR="00D43E02" w:rsidRPr="00612DA2">
        <w:rPr>
          <w:rFonts w:ascii="Calibri" w:eastAsia="Times New Roman" w:hAnsi="Calibri" w:cs="Calibri"/>
          <w:lang w:eastAsia="en-US"/>
        </w:rPr>
        <w:t>Emloyee</w:t>
      </w:r>
      <w:proofErr w:type="spellEnd"/>
      <w:r w:rsidR="00D43E02" w:rsidRPr="00612DA2">
        <w:rPr>
          <w:rFonts w:ascii="Calibri" w:eastAsia="Times New Roman" w:hAnsi="Calibri" w:cs="Calibri"/>
          <w:lang w:eastAsia="en-US"/>
        </w:rPr>
        <w:t xml:space="preserve"> </w:t>
      </w:r>
      <w:proofErr w:type="gramStart"/>
      <w:r w:rsidR="00D43E02" w:rsidRPr="00612DA2">
        <w:rPr>
          <w:rFonts w:ascii="Calibri" w:eastAsia="Times New Roman" w:hAnsi="Calibri" w:cs="Calibri"/>
          <w:lang w:eastAsia="en-US"/>
        </w:rPr>
        <w:t>Handbook )</w:t>
      </w:r>
      <w:proofErr w:type="gramEnd"/>
    </w:p>
    <w:p w14:paraId="06B4DD25" w14:textId="77777777" w:rsidR="005F7E5D" w:rsidRPr="005F7E5D" w:rsidRDefault="005F7E5D" w:rsidP="005F7E5D">
      <w:pPr>
        <w:spacing w:line="276" w:lineRule="auto"/>
        <w:jc w:val="both"/>
        <w:rPr>
          <w:rFonts w:ascii="Calibri" w:eastAsia="Times New Roman" w:hAnsi="Calibri" w:cs="Calibri"/>
          <w:b/>
          <w:bCs/>
          <w:lang w:eastAsia="en-US"/>
        </w:rPr>
      </w:pPr>
    </w:p>
    <w:p w14:paraId="6394921B" w14:textId="77777777" w:rsidR="005F7E5D" w:rsidRPr="005F7E5D" w:rsidRDefault="005F7E5D" w:rsidP="005F7E5D">
      <w:pPr>
        <w:spacing w:line="276" w:lineRule="auto"/>
        <w:jc w:val="both"/>
        <w:rPr>
          <w:rFonts w:ascii="Calibri" w:eastAsia="Times New Roman" w:hAnsi="Calibri" w:cs="Calibri"/>
          <w:b/>
          <w:lang w:eastAsia="en-US"/>
        </w:rPr>
      </w:pPr>
      <w:r w:rsidRPr="005F7E5D">
        <w:rPr>
          <w:rFonts w:ascii="Calibri" w:eastAsia="Times New Roman" w:hAnsi="Calibri" w:cs="Calibri"/>
          <w:b/>
          <w:lang w:eastAsia="en-US"/>
        </w:rPr>
        <w:t>Working in Partnership</w:t>
      </w:r>
    </w:p>
    <w:p w14:paraId="55B60274" w14:textId="77777777" w:rsidR="005F7E5D" w:rsidRPr="005F7E5D" w:rsidRDefault="005F7E5D" w:rsidP="005F7E5D">
      <w:pPr>
        <w:spacing w:line="276" w:lineRule="auto"/>
        <w:jc w:val="both"/>
        <w:rPr>
          <w:rFonts w:ascii="Calibri" w:eastAsia="Times New Roman" w:hAnsi="Calibri" w:cs="Calibri"/>
          <w:lang w:eastAsia="en-US"/>
        </w:rPr>
      </w:pPr>
    </w:p>
    <w:p w14:paraId="42890484" w14:textId="77777777" w:rsidR="005F7E5D" w:rsidRPr="005F7E5D" w:rsidRDefault="005F7E5D" w:rsidP="005F7E5D">
      <w:pPr>
        <w:spacing w:line="276" w:lineRule="auto"/>
        <w:jc w:val="both"/>
        <w:rPr>
          <w:rFonts w:ascii="Calibri" w:eastAsia="Times New Roman" w:hAnsi="Calibri" w:cs="Calibri"/>
          <w:bCs/>
          <w:color w:val="FF0000"/>
          <w:lang w:eastAsia="en-US"/>
        </w:rPr>
      </w:pPr>
      <w:r w:rsidRPr="005F7E5D">
        <w:rPr>
          <w:rFonts w:ascii="Calibri" w:eastAsia="Times New Roman" w:hAnsi="Calibri" w:cs="Calibri"/>
          <w:lang w:eastAsia="en-US"/>
        </w:rPr>
        <w:t>The diversity of organisations and settings means there can be great variation in practice when it comes to safeguarding children, young people and adults. This can be because of cultural tradition, belief and religious practice or understanding, for example, of what constitutes abuse.</w:t>
      </w:r>
    </w:p>
    <w:p w14:paraId="1D7F16C5" w14:textId="77777777" w:rsidR="005F7E5D" w:rsidRPr="005F7E5D" w:rsidRDefault="005F7E5D" w:rsidP="005F7E5D">
      <w:pPr>
        <w:spacing w:line="276" w:lineRule="auto"/>
        <w:jc w:val="both"/>
        <w:rPr>
          <w:rFonts w:ascii="Calibri" w:eastAsia="Times New Roman" w:hAnsi="Calibri" w:cs="Calibri"/>
          <w:bCs/>
          <w:lang w:eastAsia="en-US"/>
        </w:rPr>
      </w:pPr>
    </w:p>
    <w:p w14:paraId="2F993CBD" w14:textId="77777777" w:rsidR="005F7E5D" w:rsidRPr="005F7E5D" w:rsidRDefault="005F7E5D" w:rsidP="005F7E5D">
      <w:pPr>
        <w:spacing w:line="276" w:lineRule="auto"/>
        <w:jc w:val="both"/>
        <w:rPr>
          <w:rFonts w:ascii="Calibri" w:eastAsia="Times New Roman" w:hAnsi="Calibri" w:cs="Calibri"/>
          <w:bCs/>
          <w:lang w:eastAsia="en-US"/>
        </w:rPr>
      </w:pPr>
      <w:r w:rsidRPr="005F7E5D">
        <w:rPr>
          <w:rFonts w:ascii="Calibri" w:eastAsia="Times New Roman" w:hAnsi="Calibri" w:cs="Calibri"/>
          <w:bCs/>
          <w:lang w:eastAsia="en-US"/>
        </w:rPr>
        <w:t xml:space="preserve">We therefore have clear guidelines </w:t>
      </w:r>
      <w:proofErr w:type="gramStart"/>
      <w:r w:rsidRPr="005F7E5D">
        <w:rPr>
          <w:rFonts w:ascii="Calibri" w:eastAsia="Times New Roman" w:hAnsi="Calibri" w:cs="Calibri"/>
          <w:bCs/>
          <w:lang w:eastAsia="en-US"/>
        </w:rPr>
        <w:t>in regards to</w:t>
      </w:r>
      <w:proofErr w:type="gramEnd"/>
      <w:r w:rsidRPr="005F7E5D">
        <w:rPr>
          <w:rFonts w:ascii="Calibri" w:eastAsia="Times New Roman" w:hAnsi="Calibri" w:cs="Calibri"/>
          <w:bCs/>
          <w:lang w:eastAsia="en-US"/>
        </w:rPr>
        <w:t xml:space="preserve"> our expectations of those with whom we work in partnership, whether in the UK or not. We will discuss with all partners our safeguarding expectations and have a partnership agreement for safeguarding. It is also our expectation that any organisation using our premises, as part of the letting agreement will have their own policy that meets </w:t>
      </w:r>
      <w:proofErr w:type="spellStart"/>
      <w:proofErr w:type="gramStart"/>
      <w:r w:rsidRPr="005F7E5D">
        <w:rPr>
          <w:rFonts w:ascii="Calibri" w:eastAsia="Times New Roman" w:hAnsi="Calibri" w:cs="Calibri"/>
          <w:bCs/>
          <w:lang w:eastAsia="en-US"/>
        </w:rPr>
        <w:t>thirtyone:eight’s</w:t>
      </w:r>
      <w:proofErr w:type="spellEnd"/>
      <w:proofErr w:type="gramEnd"/>
      <w:r w:rsidRPr="005F7E5D">
        <w:rPr>
          <w:rFonts w:ascii="Calibri" w:eastAsia="Times New Roman" w:hAnsi="Calibri" w:cs="Calibri"/>
          <w:bCs/>
          <w:lang w:eastAsia="en-US"/>
        </w:rPr>
        <w:t xml:space="preserve"> safeguarding standards.</w:t>
      </w:r>
    </w:p>
    <w:p w14:paraId="24BBE8D7" w14:textId="77777777" w:rsidR="005F7E5D" w:rsidRPr="005F7E5D" w:rsidRDefault="005F7E5D" w:rsidP="005F7E5D">
      <w:pPr>
        <w:spacing w:line="276" w:lineRule="auto"/>
        <w:jc w:val="both"/>
        <w:rPr>
          <w:rFonts w:ascii="Calibri" w:eastAsia="Times New Roman" w:hAnsi="Calibri" w:cs="Calibri"/>
          <w:bCs/>
          <w:lang w:eastAsia="en-US"/>
        </w:rPr>
      </w:pPr>
    </w:p>
    <w:p w14:paraId="57E05333" w14:textId="331D728F" w:rsidR="005F7E5D" w:rsidRDefault="005F7E5D" w:rsidP="005F7E5D">
      <w:pPr>
        <w:spacing w:line="276" w:lineRule="auto"/>
        <w:jc w:val="both"/>
        <w:rPr>
          <w:rFonts w:ascii="Calibri" w:eastAsia="Times New Roman" w:hAnsi="Calibri" w:cs="Calibri"/>
          <w:bCs/>
          <w:lang w:eastAsia="en-US"/>
        </w:rPr>
      </w:pPr>
      <w:r w:rsidRPr="005F7E5D">
        <w:rPr>
          <w:rFonts w:ascii="Calibri" w:eastAsia="Times New Roman" w:hAnsi="Calibri" w:cs="Calibri"/>
          <w:bCs/>
          <w:lang w:eastAsia="en-US"/>
        </w:rPr>
        <w:t xml:space="preserve">We believe good communication is essential in promoting safeguarding, both to those we wish to protect, to everyone involved in working with children and adults and to all those with whom we work in partnership. This safeguarding policy is just one means of promoting safeguarding. </w:t>
      </w:r>
    </w:p>
    <w:p w14:paraId="0BC0982B" w14:textId="769A5048" w:rsidR="00691BCA" w:rsidRDefault="00691BCA" w:rsidP="005F7E5D">
      <w:pPr>
        <w:spacing w:line="276" w:lineRule="auto"/>
        <w:jc w:val="both"/>
        <w:rPr>
          <w:rFonts w:ascii="Calibri" w:eastAsia="Times New Roman" w:hAnsi="Calibri" w:cs="Calibri"/>
          <w:bCs/>
          <w:lang w:eastAsia="en-US"/>
        </w:rPr>
      </w:pPr>
    </w:p>
    <w:p w14:paraId="58FDA96C" w14:textId="362A2E62" w:rsidR="00691BCA" w:rsidRDefault="00691BCA" w:rsidP="00691BCA">
      <w:pPr>
        <w:jc w:val="both"/>
        <w:rPr>
          <w:rFonts w:asciiTheme="minorHAnsi" w:hAnsiTheme="minorHAnsi" w:cstheme="minorHAnsi"/>
          <w:b/>
        </w:rPr>
      </w:pPr>
      <w:r w:rsidRPr="00E373A8">
        <w:rPr>
          <w:rFonts w:asciiTheme="minorHAnsi" w:hAnsiTheme="minorHAnsi" w:cstheme="minorHAnsi"/>
          <w:b/>
        </w:rPr>
        <w:t>Staffing levels</w:t>
      </w:r>
      <w:r>
        <w:rPr>
          <w:rFonts w:asciiTheme="minorHAnsi" w:hAnsiTheme="minorHAnsi" w:cstheme="minorHAnsi"/>
          <w:b/>
        </w:rPr>
        <w:t xml:space="preserve"> for workshop</w:t>
      </w:r>
      <w:r w:rsidR="00ED5CFB">
        <w:rPr>
          <w:rFonts w:asciiTheme="minorHAnsi" w:hAnsiTheme="minorHAnsi" w:cstheme="minorHAnsi"/>
          <w:b/>
        </w:rPr>
        <w:t>, including</w:t>
      </w:r>
      <w:r>
        <w:rPr>
          <w:rFonts w:asciiTheme="minorHAnsi" w:hAnsiTheme="minorHAnsi" w:cstheme="minorHAnsi"/>
          <w:b/>
        </w:rPr>
        <w:t xml:space="preserve"> children</w:t>
      </w:r>
      <w:r w:rsidR="00ED5CFB">
        <w:rPr>
          <w:rFonts w:asciiTheme="minorHAnsi" w:hAnsiTheme="minorHAnsi" w:cstheme="minorHAnsi"/>
          <w:b/>
        </w:rPr>
        <w:t xml:space="preserve"> </w:t>
      </w:r>
      <w:r>
        <w:rPr>
          <w:rFonts w:asciiTheme="minorHAnsi" w:hAnsiTheme="minorHAnsi" w:cstheme="minorHAnsi"/>
          <w:b/>
        </w:rPr>
        <w:t xml:space="preserve">or vulnerable </w:t>
      </w:r>
      <w:proofErr w:type="gramStart"/>
      <w:r>
        <w:rPr>
          <w:rFonts w:asciiTheme="minorHAnsi" w:hAnsiTheme="minorHAnsi" w:cstheme="minorHAnsi"/>
          <w:b/>
        </w:rPr>
        <w:t>adults</w:t>
      </w:r>
      <w:proofErr w:type="gramEnd"/>
      <w:r>
        <w:rPr>
          <w:rFonts w:asciiTheme="minorHAnsi" w:hAnsiTheme="minorHAnsi" w:cstheme="minorHAnsi"/>
          <w:b/>
        </w:rPr>
        <w:t xml:space="preserve"> groups: </w:t>
      </w:r>
    </w:p>
    <w:p w14:paraId="28B435D2" w14:textId="77777777" w:rsidR="00691BCA" w:rsidRPr="00E373A8" w:rsidRDefault="00691BCA" w:rsidP="00691BCA">
      <w:pPr>
        <w:jc w:val="both"/>
        <w:rPr>
          <w:rFonts w:asciiTheme="minorHAnsi" w:hAnsiTheme="minorHAnsi" w:cstheme="minorHAnsi"/>
          <w:b/>
        </w:rPr>
      </w:pPr>
    </w:p>
    <w:p w14:paraId="1659890D" w14:textId="6DFC9E78" w:rsidR="00691BCA" w:rsidRPr="00E373A8" w:rsidRDefault="00691BCA" w:rsidP="00691BCA">
      <w:pPr>
        <w:pStyle w:val="ListParagraph"/>
        <w:numPr>
          <w:ilvl w:val="0"/>
          <w:numId w:val="17"/>
        </w:numPr>
        <w:jc w:val="both"/>
        <w:rPr>
          <w:rFonts w:asciiTheme="minorHAnsi" w:hAnsiTheme="minorHAnsi" w:cstheme="minorHAnsi"/>
          <w:sz w:val="24"/>
          <w:szCs w:val="24"/>
        </w:rPr>
      </w:pPr>
      <w:r w:rsidRPr="00E373A8">
        <w:rPr>
          <w:rFonts w:asciiTheme="minorHAnsi" w:hAnsiTheme="minorHAnsi" w:cstheme="minorHAnsi"/>
          <w:sz w:val="24"/>
          <w:szCs w:val="24"/>
        </w:rPr>
        <w:t xml:space="preserve">Those responsible for organising </w:t>
      </w:r>
      <w:proofErr w:type="gramStart"/>
      <w:r w:rsidRPr="00E373A8">
        <w:rPr>
          <w:rFonts w:asciiTheme="minorHAnsi" w:hAnsiTheme="minorHAnsi" w:cstheme="minorHAnsi"/>
          <w:sz w:val="24"/>
          <w:szCs w:val="24"/>
        </w:rPr>
        <w:t>particular activities</w:t>
      </w:r>
      <w:proofErr w:type="gramEnd"/>
      <w:r w:rsidRPr="00E373A8">
        <w:rPr>
          <w:rFonts w:asciiTheme="minorHAnsi" w:hAnsiTheme="minorHAnsi" w:cstheme="minorHAnsi"/>
          <w:sz w:val="24"/>
          <w:szCs w:val="24"/>
        </w:rPr>
        <w:t xml:space="preserve"> need to think carefully about safe staffing levels, </w:t>
      </w:r>
      <w:proofErr w:type="gramStart"/>
      <w:r w:rsidRPr="00E373A8">
        <w:rPr>
          <w:rFonts w:asciiTheme="minorHAnsi" w:hAnsiTheme="minorHAnsi" w:cstheme="minorHAnsi"/>
          <w:sz w:val="24"/>
          <w:szCs w:val="24"/>
        </w:rPr>
        <w:t>taking into account</w:t>
      </w:r>
      <w:proofErr w:type="gramEnd"/>
      <w:r w:rsidRPr="00E373A8">
        <w:rPr>
          <w:rFonts w:asciiTheme="minorHAnsi" w:hAnsiTheme="minorHAnsi" w:cstheme="minorHAnsi"/>
          <w:sz w:val="24"/>
          <w:szCs w:val="24"/>
        </w:rPr>
        <w:t xml:space="preserve"> the age ranges of the children involved, any special needs they may have, the nature of the activities, and staff qualifications where that is appropriate</w:t>
      </w:r>
    </w:p>
    <w:p w14:paraId="64E502F7" w14:textId="77777777" w:rsidR="00691BCA" w:rsidRPr="00E373A8" w:rsidRDefault="00691BCA" w:rsidP="00E373A8">
      <w:pPr>
        <w:jc w:val="both"/>
        <w:rPr>
          <w:rFonts w:asciiTheme="minorHAnsi" w:hAnsiTheme="minorHAnsi" w:cstheme="minorHAnsi"/>
        </w:rPr>
      </w:pPr>
    </w:p>
    <w:p w14:paraId="40AFAE0C" w14:textId="098AAFFE" w:rsidR="00691BCA" w:rsidRPr="00E373A8" w:rsidRDefault="00691BCA" w:rsidP="00691BCA">
      <w:pPr>
        <w:pStyle w:val="ListParagraph"/>
        <w:numPr>
          <w:ilvl w:val="0"/>
          <w:numId w:val="17"/>
        </w:numPr>
        <w:jc w:val="both"/>
        <w:rPr>
          <w:rFonts w:asciiTheme="minorHAnsi" w:hAnsiTheme="minorHAnsi" w:cstheme="minorHAnsi"/>
          <w:sz w:val="24"/>
          <w:szCs w:val="24"/>
        </w:rPr>
      </w:pPr>
      <w:r w:rsidRPr="00E373A8">
        <w:rPr>
          <w:rFonts w:asciiTheme="minorHAnsi" w:hAnsiTheme="minorHAnsi" w:cstheme="minorHAnsi"/>
          <w:sz w:val="24"/>
          <w:szCs w:val="24"/>
        </w:rPr>
        <w:lastRenderedPageBreak/>
        <w:t xml:space="preserve">Specific ratios are recommended for the number of children to adults, and it is necessary to be aware and plan these levels. </w:t>
      </w:r>
      <w:r w:rsidR="00E931CE">
        <w:rPr>
          <w:rFonts w:asciiTheme="minorHAnsi" w:hAnsiTheme="minorHAnsi" w:cstheme="minorHAnsi"/>
          <w:sz w:val="24"/>
          <w:szCs w:val="24"/>
        </w:rPr>
        <w:t>There</w:t>
      </w:r>
      <w:r w:rsidRPr="00E373A8">
        <w:rPr>
          <w:rFonts w:asciiTheme="minorHAnsi" w:hAnsiTheme="minorHAnsi" w:cstheme="minorHAnsi"/>
          <w:sz w:val="24"/>
          <w:szCs w:val="24"/>
        </w:rPr>
        <w:t xml:space="preserve"> should always be two adults with any group of children, however small the group.  We recommend: </w:t>
      </w:r>
    </w:p>
    <w:tbl>
      <w:tblPr>
        <w:tblW w:w="8222" w:type="dxa"/>
        <w:tblInd w:w="704" w:type="dxa"/>
        <w:tblBorders>
          <w:top w:val="nil"/>
          <w:left w:val="nil"/>
          <w:right w:val="nil"/>
        </w:tblBorders>
        <w:tblLayout w:type="fixed"/>
        <w:tblLook w:val="0000" w:firstRow="0" w:lastRow="0" w:firstColumn="0" w:lastColumn="0" w:noHBand="0" w:noVBand="0"/>
      </w:tblPr>
      <w:tblGrid>
        <w:gridCol w:w="1701"/>
        <w:gridCol w:w="2268"/>
        <w:gridCol w:w="4253"/>
      </w:tblGrid>
      <w:tr w:rsidR="00691BCA" w:rsidRPr="00E373A8" w14:paraId="45672D98" w14:textId="77777777" w:rsidTr="0060738F">
        <w:tc>
          <w:tcPr>
            <w:tcW w:w="170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EB4E6EA" w14:textId="77777777" w:rsidR="00691BCA" w:rsidRPr="00E373A8" w:rsidRDefault="00691BCA" w:rsidP="0060738F">
            <w:pPr>
              <w:rPr>
                <w:rFonts w:asciiTheme="minorHAnsi" w:hAnsiTheme="minorHAnsi" w:cstheme="minorHAnsi"/>
              </w:rPr>
            </w:pPr>
            <w:r w:rsidRPr="00E373A8">
              <w:rPr>
                <w:rFonts w:asciiTheme="minorHAnsi" w:hAnsiTheme="minorHAnsi" w:cstheme="minorHAnsi"/>
              </w:rPr>
              <w:t xml:space="preserve">Age of Children </w:t>
            </w:r>
          </w:p>
        </w:tc>
        <w:tc>
          <w:tcPr>
            <w:tcW w:w="22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D0B6FB4" w14:textId="77777777" w:rsidR="00691BCA" w:rsidRPr="00E373A8" w:rsidRDefault="00691BCA" w:rsidP="0060738F">
            <w:pPr>
              <w:jc w:val="both"/>
              <w:rPr>
                <w:rFonts w:asciiTheme="minorHAnsi" w:hAnsiTheme="minorHAnsi" w:cstheme="minorHAnsi"/>
              </w:rPr>
            </w:pPr>
            <w:r w:rsidRPr="00E373A8">
              <w:rPr>
                <w:rFonts w:asciiTheme="minorHAnsi" w:hAnsiTheme="minorHAnsi" w:cstheme="minorHAnsi"/>
                <w:noProof/>
                <w:lang w:eastAsia="en-GB"/>
              </w:rPr>
              <w:drawing>
                <wp:inline distT="0" distB="0" distL="0" distR="0" wp14:anchorId="0F26FC40" wp14:editId="65A7D3BA">
                  <wp:extent cx="7620" cy="76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373A8">
              <w:rPr>
                <w:rFonts w:asciiTheme="minorHAnsi" w:hAnsiTheme="minorHAnsi" w:cstheme="minorHAnsi"/>
              </w:rPr>
              <w:t xml:space="preserve">Maximum group size with TWO ADULTS </w:t>
            </w:r>
          </w:p>
        </w:tc>
        <w:tc>
          <w:tcPr>
            <w:tcW w:w="4253"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AC93E48" w14:textId="77777777" w:rsidR="00691BCA" w:rsidRPr="00E373A8" w:rsidRDefault="00691BCA" w:rsidP="0060738F">
            <w:pPr>
              <w:jc w:val="both"/>
              <w:rPr>
                <w:rFonts w:asciiTheme="minorHAnsi" w:hAnsiTheme="minorHAnsi" w:cstheme="minorHAnsi"/>
              </w:rPr>
            </w:pPr>
            <w:r w:rsidRPr="00E373A8">
              <w:rPr>
                <w:rFonts w:asciiTheme="minorHAnsi" w:hAnsiTheme="minorHAnsi" w:cstheme="minorHAnsi"/>
              </w:rPr>
              <w:t xml:space="preserve">ADDITIONAL Adults required </w:t>
            </w:r>
          </w:p>
        </w:tc>
      </w:tr>
      <w:tr w:rsidR="00691BCA" w:rsidRPr="00E373A8" w14:paraId="3447E2DF" w14:textId="77777777" w:rsidTr="0060738F">
        <w:tblPrEx>
          <w:tblBorders>
            <w:top w:val="none" w:sz="0" w:space="0" w:color="auto"/>
          </w:tblBorders>
        </w:tblPrEx>
        <w:tc>
          <w:tcPr>
            <w:tcW w:w="170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24CE72E" w14:textId="77777777" w:rsidR="00691BCA" w:rsidRPr="00E373A8" w:rsidRDefault="00691BCA" w:rsidP="0060738F">
            <w:pPr>
              <w:jc w:val="both"/>
              <w:rPr>
                <w:rFonts w:asciiTheme="minorHAnsi" w:hAnsiTheme="minorHAnsi" w:cstheme="minorHAnsi"/>
              </w:rPr>
            </w:pPr>
            <w:r w:rsidRPr="00E373A8">
              <w:rPr>
                <w:rFonts w:asciiTheme="minorHAnsi" w:hAnsiTheme="minorHAnsi" w:cstheme="minorHAnsi"/>
              </w:rPr>
              <w:t xml:space="preserve">Aged 0-2 years </w:t>
            </w:r>
          </w:p>
        </w:tc>
        <w:tc>
          <w:tcPr>
            <w:tcW w:w="22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B4D83B5" w14:textId="77777777" w:rsidR="00691BCA" w:rsidRPr="00E373A8" w:rsidRDefault="00691BCA" w:rsidP="0060738F">
            <w:pPr>
              <w:jc w:val="center"/>
              <w:rPr>
                <w:rFonts w:asciiTheme="minorHAnsi" w:hAnsiTheme="minorHAnsi" w:cstheme="minorHAnsi"/>
              </w:rPr>
            </w:pPr>
            <w:r w:rsidRPr="00E373A8">
              <w:rPr>
                <w:rFonts w:asciiTheme="minorHAnsi" w:hAnsiTheme="minorHAnsi" w:cstheme="minorHAnsi"/>
              </w:rPr>
              <w:t>4</w:t>
            </w:r>
          </w:p>
        </w:tc>
        <w:tc>
          <w:tcPr>
            <w:tcW w:w="4253"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7C2B934" w14:textId="77777777" w:rsidR="00691BCA" w:rsidRPr="00E373A8" w:rsidRDefault="00691BCA" w:rsidP="0060738F">
            <w:pPr>
              <w:jc w:val="both"/>
              <w:rPr>
                <w:rFonts w:asciiTheme="minorHAnsi" w:hAnsiTheme="minorHAnsi" w:cstheme="minorHAnsi"/>
              </w:rPr>
            </w:pPr>
            <w:r w:rsidRPr="00E373A8">
              <w:rPr>
                <w:rFonts w:asciiTheme="minorHAnsi" w:hAnsiTheme="minorHAnsi" w:cstheme="minorHAnsi"/>
              </w:rPr>
              <w:t xml:space="preserve">For additional children up to a maximum of 2 – one additional adult </w:t>
            </w:r>
          </w:p>
        </w:tc>
      </w:tr>
      <w:tr w:rsidR="00691BCA" w:rsidRPr="00E373A8" w14:paraId="009BBDB7" w14:textId="77777777" w:rsidTr="0060738F">
        <w:tblPrEx>
          <w:tblBorders>
            <w:top w:val="none" w:sz="0" w:space="0" w:color="auto"/>
          </w:tblBorders>
        </w:tblPrEx>
        <w:tc>
          <w:tcPr>
            <w:tcW w:w="170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4D75CD4" w14:textId="77777777" w:rsidR="00691BCA" w:rsidRPr="00E373A8" w:rsidRDefault="00691BCA" w:rsidP="0060738F">
            <w:pPr>
              <w:jc w:val="both"/>
              <w:rPr>
                <w:rFonts w:asciiTheme="minorHAnsi" w:hAnsiTheme="minorHAnsi" w:cstheme="minorHAnsi"/>
              </w:rPr>
            </w:pPr>
            <w:r w:rsidRPr="00E373A8">
              <w:rPr>
                <w:rFonts w:asciiTheme="minorHAnsi" w:hAnsiTheme="minorHAnsi" w:cstheme="minorHAnsi"/>
                <w:noProof/>
                <w:lang w:eastAsia="en-GB"/>
              </w:rPr>
              <w:drawing>
                <wp:inline distT="0" distB="0" distL="0" distR="0" wp14:anchorId="7272746A" wp14:editId="2BE8EB4A">
                  <wp:extent cx="7620" cy="76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511065D" w14:textId="77777777" w:rsidR="00691BCA" w:rsidRPr="00E373A8" w:rsidRDefault="00691BCA" w:rsidP="0060738F">
            <w:pPr>
              <w:jc w:val="both"/>
              <w:rPr>
                <w:rFonts w:asciiTheme="minorHAnsi" w:hAnsiTheme="minorHAnsi" w:cstheme="minorHAnsi"/>
              </w:rPr>
            </w:pPr>
            <w:r w:rsidRPr="00E373A8">
              <w:rPr>
                <w:rFonts w:asciiTheme="minorHAnsi" w:hAnsiTheme="minorHAnsi" w:cstheme="minorHAnsi"/>
              </w:rPr>
              <w:t xml:space="preserve">Aged 2-3 years </w:t>
            </w:r>
          </w:p>
        </w:tc>
        <w:tc>
          <w:tcPr>
            <w:tcW w:w="22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92DCCFD" w14:textId="77777777" w:rsidR="00691BCA" w:rsidRPr="00E373A8" w:rsidRDefault="00691BCA" w:rsidP="0060738F">
            <w:pPr>
              <w:jc w:val="center"/>
              <w:rPr>
                <w:rFonts w:asciiTheme="minorHAnsi" w:hAnsiTheme="minorHAnsi" w:cstheme="minorHAnsi"/>
              </w:rPr>
            </w:pPr>
            <w:r w:rsidRPr="00E373A8">
              <w:rPr>
                <w:rFonts w:asciiTheme="minorHAnsi" w:hAnsiTheme="minorHAnsi" w:cstheme="minorHAnsi"/>
              </w:rPr>
              <w:t>8</w:t>
            </w:r>
          </w:p>
        </w:tc>
        <w:tc>
          <w:tcPr>
            <w:tcW w:w="4253"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D1DF061" w14:textId="77777777" w:rsidR="00691BCA" w:rsidRPr="00E373A8" w:rsidRDefault="00691BCA" w:rsidP="0060738F">
            <w:pPr>
              <w:jc w:val="both"/>
              <w:rPr>
                <w:rFonts w:asciiTheme="minorHAnsi" w:hAnsiTheme="minorHAnsi" w:cstheme="minorHAnsi"/>
              </w:rPr>
            </w:pPr>
            <w:r w:rsidRPr="00E373A8">
              <w:rPr>
                <w:rFonts w:asciiTheme="minorHAnsi" w:hAnsiTheme="minorHAnsi" w:cstheme="minorHAnsi"/>
              </w:rPr>
              <w:t xml:space="preserve">For additional children up to a maximum of 4 – one additional adult </w:t>
            </w:r>
          </w:p>
        </w:tc>
      </w:tr>
      <w:tr w:rsidR="00691BCA" w:rsidRPr="00E373A8" w14:paraId="08EFFC51" w14:textId="77777777" w:rsidTr="0060738F">
        <w:tblPrEx>
          <w:tblBorders>
            <w:top w:val="none" w:sz="0" w:space="0" w:color="auto"/>
          </w:tblBorders>
        </w:tblPrEx>
        <w:tc>
          <w:tcPr>
            <w:tcW w:w="170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1C9CE59" w14:textId="77777777" w:rsidR="00691BCA" w:rsidRPr="00E373A8" w:rsidRDefault="00691BCA" w:rsidP="0060738F">
            <w:pPr>
              <w:jc w:val="both"/>
              <w:rPr>
                <w:rFonts w:asciiTheme="minorHAnsi" w:hAnsiTheme="minorHAnsi" w:cstheme="minorHAnsi"/>
              </w:rPr>
            </w:pPr>
            <w:r w:rsidRPr="00E373A8">
              <w:rPr>
                <w:rFonts w:asciiTheme="minorHAnsi" w:hAnsiTheme="minorHAnsi" w:cstheme="minorHAnsi"/>
                <w:noProof/>
                <w:lang w:eastAsia="en-GB"/>
              </w:rPr>
              <w:drawing>
                <wp:inline distT="0" distB="0" distL="0" distR="0" wp14:anchorId="21973533" wp14:editId="40E0ABA9">
                  <wp:extent cx="7620" cy="7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5FE275D" w14:textId="77777777" w:rsidR="00691BCA" w:rsidRPr="00E373A8" w:rsidRDefault="00691BCA" w:rsidP="0060738F">
            <w:pPr>
              <w:jc w:val="both"/>
              <w:rPr>
                <w:rFonts w:asciiTheme="minorHAnsi" w:hAnsiTheme="minorHAnsi" w:cstheme="minorHAnsi"/>
              </w:rPr>
            </w:pPr>
            <w:r w:rsidRPr="00E373A8">
              <w:rPr>
                <w:rFonts w:asciiTheme="minorHAnsi" w:hAnsiTheme="minorHAnsi" w:cstheme="minorHAnsi"/>
              </w:rPr>
              <w:t xml:space="preserve">Aged 3-8 years </w:t>
            </w:r>
          </w:p>
          <w:p w14:paraId="623909E7" w14:textId="77777777" w:rsidR="00691BCA" w:rsidRPr="00E373A8" w:rsidRDefault="00691BCA" w:rsidP="0060738F">
            <w:pPr>
              <w:jc w:val="both"/>
              <w:rPr>
                <w:rFonts w:asciiTheme="minorHAnsi" w:hAnsiTheme="minorHAnsi" w:cstheme="minorHAnsi"/>
              </w:rPr>
            </w:pPr>
            <w:r w:rsidRPr="00E373A8">
              <w:rPr>
                <w:rFonts w:asciiTheme="minorHAnsi" w:hAnsiTheme="minorHAnsi" w:cstheme="minorHAnsi"/>
                <w:noProof/>
                <w:lang w:eastAsia="en-GB"/>
              </w:rPr>
              <w:drawing>
                <wp:inline distT="0" distB="0" distL="0" distR="0" wp14:anchorId="06264CD6" wp14:editId="065E6A70">
                  <wp:extent cx="7620" cy="7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373A8">
              <w:rPr>
                <w:rFonts w:asciiTheme="minorHAnsi" w:hAnsiTheme="minorHAnsi" w:cstheme="minorHAnsi"/>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13DCB12" w14:textId="77777777" w:rsidR="00691BCA" w:rsidRPr="00E373A8" w:rsidRDefault="00691BCA" w:rsidP="0060738F">
            <w:pPr>
              <w:jc w:val="center"/>
              <w:rPr>
                <w:rFonts w:asciiTheme="minorHAnsi" w:hAnsiTheme="minorHAnsi" w:cstheme="minorHAnsi"/>
              </w:rPr>
            </w:pPr>
            <w:r w:rsidRPr="00E373A8">
              <w:rPr>
                <w:rFonts w:asciiTheme="minorHAnsi" w:hAnsiTheme="minorHAnsi" w:cstheme="minorHAnsi"/>
              </w:rPr>
              <w:t>16</w:t>
            </w:r>
          </w:p>
        </w:tc>
        <w:tc>
          <w:tcPr>
            <w:tcW w:w="4253"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AA43772" w14:textId="77777777" w:rsidR="00691BCA" w:rsidRPr="00E373A8" w:rsidRDefault="00691BCA" w:rsidP="0060738F">
            <w:pPr>
              <w:jc w:val="both"/>
              <w:rPr>
                <w:rFonts w:asciiTheme="minorHAnsi" w:hAnsiTheme="minorHAnsi" w:cstheme="minorHAnsi"/>
              </w:rPr>
            </w:pPr>
            <w:r w:rsidRPr="00E373A8">
              <w:rPr>
                <w:rFonts w:asciiTheme="minorHAnsi" w:hAnsiTheme="minorHAnsi" w:cstheme="minorHAnsi"/>
              </w:rPr>
              <w:t xml:space="preserve">For additional children up to a maximum of 8 – one additional adult </w:t>
            </w:r>
          </w:p>
        </w:tc>
      </w:tr>
      <w:tr w:rsidR="00691BCA" w:rsidRPr="00E373A8" w14:paraId="117F5F6B" w14:textId="77777777" w:rsidTr="0060738F">
        <w:tc>
          <w:tcPr>
            <w:tcW w:w="170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9AF521D" w14:textId="77777777" w:rsidR="00691BCA" w:rsidRPr="00E373A8" w:rsidRDefault="00691BCA" w:rsidP="0060738F">
            <w:pPr>
              <w:jc w:val="both"/>
              <w:rPr>
                <w:rFonts w:asciiTheme="minorHAnsi" w:hAnsiTheme="minorHAnsi" w:cstheme="minorHAnsi"/>
              </w:rPr>
            </w:pPr>
            <w:r w:rsidRPr="00E373A8">
              <w:rPr>
                <w:rFonts w:asciiTheme="minorHAnsi" w:hAnsiTheme="minorHAnsi" w:cstheme="minorHAnsi"/>
              </w:rPr>
              <w:t xml:space="preserve">Over the age of 8 years </w:t>
            </w:r>
          </w:p>
        </w:tc>
        <w:tc>
          <w:tcPr>
            <w:tcW w:w="226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5EE268F" w14:textId="77777777" w:rsidR="00691BCA" w:rsidRPr="00E373A8" w:rsidRDefault="00691BCA" w:rsidP="0060738F">
            <w:pPr>
              <w:jc w:val="center"/>
              <w:rPr>
                <w:rFonts w:asciiTheme="minorHAnsi" w:hAnsiTheme="minorHAnsi" w:cstheme="minorHAnsi"/>
              </w:rPr>
            </w:pPr>
            <w:r w:rsidRPr="00E373A8">
              <w:rPr>
                <w:rFonts w:asciiTheme="minorHAnsi" w:hAnsiTheme="minorHAnsi" w:cstheme="minorHAnsi"/>
              </w:rPr>
              <w:t>20</w:t>
            </w:r>
          </w:p>
          <w:p w14:paraId="2C4A17E3" w14:textId="77777777" w:rsidR="00691BCA" w:rsidRPr="00E373A8" w:rsidRDefault="00691BCA" w:rsidP="0060738F">
            <w:pPr>
              <w:jc w:val="center"/>
              <w:rPr>
                <w:rFonts w:asciiTheme="minorHAnsi" w:hAnsiTheme="minorHAnsi" w:cstheme="minorHAnsi"/>
              </w:rPr>
            </w:pPr>
            <w:r w:rsidRPr="00E373A8">
              <w:rPr>
                <w:rFonts w:asciiTheme="minorHAnsi" w:hAnsiTheme="minorHAnsi" w:cstheme="minorHAnsi"/>
                <w:noProof/>
                <w:lang w:eastAsia="en-GB"/>
              </w:rPr>
              <w:drawing>
                <wp:inline distT="0" distB="0" distL="0" distR="0" wp14:anchorId="6F26031B" wp14:editId="20521A65">
                  <wp:extent cx="7620" cy="7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4253"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183346F" w14:textId="77777777" w:rsidR="00691BCA" w:rsidRPr="00E373A8" w:rsidRDefault="00691BCA" w:rsidP="0060738F">
            <w:pPr>
              <w:jc w:val="both"/>
              <w:rPr>
                <w:rFonts w:asciiTheme="minorHAnsi" w:hAnsiTheme="minorHAnsi" w:cstheme="minorHAnsi"/>
              </w:rPr>
            </w:pPr>
            <w:r w:rsidRPr="00E373A8">
              <w:rPr>
                <w:rFonts w:asciiTheme="minorHAnsi" w:hAnsiTheme="minorHAnsi" w:cstheme="minorHAnsi"/>
              </w:rPr>
              <w:t xml:space="preserve">For additional children up to a maximum of 12 – one additional adult </w:t>
            </w:r>
          </w:p>
        </w:tc>
      </w:tr>
    </w:tbl>
    <w:p w14:paraId="5E7C3E39" w14:textId="77777777" w:rsidR="00691BCA" w:rsidRPr="00E373A8" w:rsidRDefault="00691BCA" w:rsidP="00691BCA">
      <w:pPr>
        <w:jc w:val="both"/>
        <w:rPr>
          <w:rFonts w:asciiTheme="minorHAnsi" w:hAnsiTheme="minorHAnsi" w:cstheme="minorHAnsi"/>
        </w:rPr>
      </w:pPr>
    </w:p>
    <w:p w14:paraId="5F6BECF1" w14:textId="77777777" w:rsidR="00691BCA" w:rsidRPr="00E373A8" w:rsidRDefault="00691BCA" w:rsidP="00691BCA">
      <w:pPr>
        <w:pStyle w:val="ListParagraph"/>
        <w:numPr>
          <w:ilvl w:val="0"/>
          <w:numId w:val="17"/>
        </w:numPr>
        <w:jc w:val="both"/>
        <w:rPr>
          <w:rFonts w:asciiTheme="minorHAnsi" w:hAnsiTheme="minorHAnsi" w:cstheme="minorHAnsi"/>
          <w:sz w:val="24"/>
          <w:szCs w:val="24"/>
        </w:rPr>
      </w:pPr>
      <w:r w:rsidRPr="00E373A8">
        <w:rPr>
          <w:rFonts w:asciiTheme="minorHAnsi" w:hAnsiTheme="minorHAnsi" w:cstheme="minorHAnsi"/>
          <w:sz w:val="24"/>
          <w:szCs w:val="24"/>
        </w:rPr>
        <w:t>It can be helpful to check that there is a first-aider present on site.</w:t>
      </w:r>
    </w:p>
    <w:p w14:paraId="4D7436D3" w14:textId="77777777" w:rsidR="00691BCA" w:rsidRPr="00E373A8" w:rsidRDefault="00691BCA" w:rsidP="00E373A8">
      <w:pPr>
        <w:jc w:val="both"/>
        <w:rPr>
          <w:rFonts w:asciiTheme="minorHAnsi" w:hAnsiTheme="minorHAnsi" w:cstheme="minorHAnsi"/>
        </w:rPr>
      </w:pPr>
    </w:p>
    <w:p w14:paraId="7E680ACD" w14:textId="77777777" w:rsidR="00691BCA" w:rsidRPr="00E373A8" w:rsidRDefault="00691BCA" w:rsidP="00691BCA">
      <w:pPr>
        <w:pStyle w:val="ListParagraph"/>
        <w:numPr>
          <w:ilvl w:val="0"/>
          <w:numId w:val="17"/>
        </w:numPr>
        <w:jc w:val="both"/>
        <w:rPr>
          <w:rFonts w:asciiTheme="minorHAnsi" w:hAnsiTheme="minorHAnsi" w:cstheme="minorHAnsi"/>
          <w:sz w:val="24"/>
          <w:szCs w:val="24"/>
        </w:rPr>
      </w:pPr>
      <w:r w:rsidRPr="00E373A8">
        <w:rPr>
          <w:rFonts w:asciiTheme="minorHAnsi" w:hAnsiTheme="minorHAnsi" w:cstheme="minorHAnsi"/>
          <w:sz w:val="24"/>
          <w:szCs w:val="24"/>
        </w:rPr>
        <w:t xml:space="preserve">A married couple, or a couple in a close personal relationship, should not be the only leaders of a group. However, </w:t>
      </w:r>
      <w:proofErr w:type="gramStart"/>
      <w:r w:rsidRPr="00E373A8">
        <w:rPr>
          <w:rFonts w:asciiTheme="minorHAnsi" w:hAnsiTheme="minorHAnsi" w:cstheme="minorHAnsi"/>
          <w:sz w:val="24"/>
          <w:szCs w:val="24"/>
        </w:rPr>
        <w:t>as long as</w:t>
      </w:r>
      <w:proofErr w:type="gramEnd"/>
      <w:r w:rsidRPr="00E373A8">
        <w:rPr>
          <w:rFonts w:asciiTheme="minorHAnsi" w:hAnsiTheme="minorHAnsi" w:cstheme="minorHAnsi"/>
          <w:sz w:val="24"/>
          <w:szCs w:val="24"/>
        </w:rPr>
        <w:t xml:space="preserve"> there are other adult leaders present, a married couple can count as two individuals for the purpose of the adult/child ratios above. </w:t>
      </w:r>
    </w:p>
    <w:p w14:paraId="7873459E" w14:textId="77777777" w:rsidR="00691BCA" w:rsidRPr="00E373A8" w:rsidRDefault="00691BCA" w:rsidP="00691BCA">
      <w:pPr>
        <w:pStyle w:val="ListParagraph"/>
        <w:ind w:left="1080"/>
        <w:jc w:val="both"/>
        <w:rPr>
          <w:rFonts w:asciiTheme="minorHAnsi" w:hAnsiTheme="minorHAnsi" w:cstheme="minorHAnsi"/>
          <w:sz w:val="24"/>
          <w:szCs w:val="24"/>
        </w:rPr>
      </w:pPr>
    </w:p>
    <w:p w14:paraId="7942B502" w14:textId="288E5926" w:rsidR="00691BCA" w:rsidRDefault="00691BCA" w:rsidP="00691BCA">
      <w:pPr>
        <w:pStyle w:val="ListParagraph"/>
        <w:numPr>
          <w:ilvl w:val="0"/>
          <w:numId w:val="17"/>
        </w:numPr>
        <w:jc w:val="both"/>
      </w:pPr>
      <w:r w:rsidRPr="00E373A8">
        <w:rPr>
          <w:rFonts w:asciiTheme="minorHAnsi" w:hAnsiTheme="minorHAnsi" w:cstheme="minorHAnsi"/>
          <w:sz w:val="24"/>
          <w:szCs w:val="24"/>
        </w:rPr>
        <w:t>No children or young people under the age of 18yrs will be left in overall charge of other children and young people. A volunteer leader under the age of 18 does not count as an adult in the required child/adult ratios.</w:t>
      </w:r>
      <w:r w:rsidRPr="000D72E7">
        <w:t xml:space="preserve"> </w:t>
      </w:r>
    </w:p>
    <w:p w14:paraId="05AFA621" w14:textId="77777777" w:rsidR="00E931CE" w:rsidRDefault="00E931CE" w:rsidP="00E931CE">
      <w:pPr>
        <w:pStyle w:val="ListParagraph"/>
      </w:pPr>
    </w:p>
    <w:p w14:paraId="77FED148" w14:textId="53809CDE" w:rsidR="00E931CE" w:rsidRDefault="00DB0D3A" w:rsidP="00691BCA">
      <w:pPr>
        <w:pStyle w:val="ListParagraph"/>
        <w:numPr>
          <w:ilvl w:val="0"/>
          <w:numId w:val="17"/>
        </w:numPr>
        <w:jc w:val="both"/>
      </w:pPr>
      <w:r>
        <w:t>There should be at least two members of staff or volunteers present when there are service users in the workshop.</w:t>
      </w:r>
    </w:p>
    <w:p w14:paraId="1CEF9493" w14:textId="77777777" w:rsidR="00C55152" w:rsidRDefault="00C55152" w:rsidP="00C55152">
      <w:pPr>
        <w:rPr>
          <w:rFonts w:asciiTheme="minorHAnsi" w:hAnsiTheme="minorHAnsi" w:cstheme="minorHAnsi"/>
          <w:b/>
        </w:rPr>
      </w:pPr>
      <w:r w:rsidRPr="00E373A8">
        <w:rPr>
          <w:rFonts w:asciiTheme="minorHAnsi" w:hAnsiTheme="minorHAnsi" w:cstheme="minorHAnsi"/>
          <w:b/>
        </w:rPr>
        <w:t xml:space="preserve">Practical Considerations for groups &amp; activities </w:t>
      </w:r>
    </w:p>
    <w:p w14:paraId="50176067" w14:textId="0E52E388" w:rsidR="00C55152" w:rsidRPr="00E373A8" w:rsidRDefault="00C55152" w:rsidP="00E373A8">
      <w:pPr>
        <w:rPr>
          <w:rFonts w:asciiTheme="minorHAnsi" w:hAnsiTheme="minorHAnsi" w:cstheme="minorHAnsi"/>
          <w:b/>
        </w:rPr>
      </w:pPr>
      <w:r w:rsidRPr="00E373A8">
        <w:rPr>
          <w:rFonts w:ascii="MS Gothic" w:eastAsia="MS Gothic" w:hAnsi="MS Gothic" w:cs="MS Gothic" w:hint="eastAsia"/>
        </w:rPr>
        <w:t> </w:t>
      </w:r>
    </w:p>
    <w:p w14:paraId="2BDA2F67" w14:textId="644D2101" w:rsidR="00C55152" w:rsidRPr="00E373A8" w:rsidRDefault="00C55152" w:rsidP="00C55152">
      <w:pPr>
        <w:pStyle w:val="ListParagraph"/>
        <w:numPr>
          <w:ilvl w:val="0"/>
          <w:numId w:val="18"/>
        </w:numPr>
        <w:jc w:val="both"/>
        <w:rPr>
          <w:rFonts w:asciiTheme="minorHAnsi" w:hAnsiTheme="minorHAnsi" w:cstheme="minorHAnsi"/>
          <w:sz w:val="24"/>
          <w:szCs w:val="24"/>
        </w:rPr>
      </w:pPr>
      <w:r w:rsidRPr="00E373A8">
        <w:rPr>
          <w:rFonts w:asciiTheme="minorHAnsi" w:hAnsiTheme="minorHAnsi" w:cstheme="minorHAnsi"/>
          <w:b/>
          <w:sz w:val="24"/>
          <w:szCs w:val="24"/>
        </w:rPr>
        <w:t>Physical Contact</w:t>
      </w:r>
      <w:r w:rsidRPr="00E373A8">
        <w:rPr>
          <w:rFonts w:asciiTheme="minorHAnsi" w:hAnsiTheme="minorHAnsi" w:cstheme="minorHAnsi"/>
          <w:sz w:val="24"/>
          <w:szCs w:val="24"/>
        </w:rPr>
        <w:t>: One of the aims of the following guidelines is for us as a</w:t>
      </w:r>
      <w:r>
        <w:rPr>
          <w:rFonts w:asciiTheme="minorHAnsi" w:hAnsiTheme="minorHAnsi" w:cstheme="minorHAnsi"/>
          <w:sz w:val="24"/>
          <w:szCs w:val="24"/>
        </w:rPr>
        <w:t xml:space="preserve">n organisation </w:t>
      </w:r>
      <w:r w:rsidRPr="00E373A8">
        <w:rPr>
          <w:rFonts w:asciiTheme="minorHAnsi" w:hAnsiTheme="minorHAnsi" w:cstheme="minorHAnsi"/>
          <w:sz w:val="24"/>
          <w:szCs w:val="24"/>
        </w:rPr>
        <w:t xml:space="preserve">to provide a warm, nurturing environment for children and young people whilst avoiding any inappropriate behaviour. It may be appropriate to comfort a child or young person who has either hurt him/herself or is distressed, but adults should be encouraged to take their cue from the child/young person. Try to make sure other adults are around. Child abuse is harm of a very serious nature. It is unlikely that appropriate physical contact in the course of work with children and young people could </w:t>
      </w:r>
      <w:proofErr w:type="spellStart"/>
      <w:r w:rsidRPr="00E373A8">
        <w:rPr>
          <w:rFonts w:asciiTheme="minorHAnsi" w:hAnsiTheme="minorHAnsi" w:cstheme="minorHAnsi"/>
          <w:sz w:val="24"/>
          <w:szCs w:val="24"/>
        </w:rPr>
        <w:t>by</w:t>
      </w:r>
      <w:proofErr w:type="spellEnd"/>
      <w:r w:rsidRPr="00E373A8">
        <w:rPr>
          <w:rFonts w:asciiTheme="minorHAnsi" w:hAnsiTheme="minorHAnsi" w:cstheme="minorHAnsi"/>
          <w:sz w:val="24"/>
          <w:szCs w:val="24"/>
        </w:rPr>
        <w:t xml:space="preserve"> misconstrued as abuse if the following guidelines are followed: </w:t>
      </w:r>
    </w:p>
    <w:p w14:paraId="6C59500B" w14:textId="77777777" w:rsidR="00C55152" w:rsidRPr="00E373A8" w:rsidRDefault="00C55152" w:rsidP="00C55152">
      <w:pPr>
        <w:pStyle w:val="ListParagraph"/>
        <w:numPr>
          <w:ilvl w:val="0"/>
          <w:numId w:val="19"/>
        </w:numPr>
        <w:jc w:val="both"/>
        <w:rPr>
          <w:rFonts w:asciiTheme="minorHAnsi" w:hAnsiTheme="minorHAnsi" w:cstheme="minorHAnsi"/>
          <w:sz w:val="24"/>
          <w:szCs w:val="24"/>
        </w:rPr>
      </w:pPr>
      <w:r w:rsidRPr="00E373A8">
        <w:rPr>
          <w:rFonts w:asciiTheme="minorHAnsi" w:hAnsiTheme="minorHAnsi" w:cstheme="minorHAnsi"/>
          <w:sz w:val="24"/>
          <w:szCs w:val="24"/>
        </w:rPr>
        <w:t xml:space="preserve">All volunteers must work with, or within sight of, another adult. </w:t>
      </w:r>
      <w:r w:rsidRPr="00E373A8">
        <w:rPr>
          <w:rFonts w:ascii="MS Gothic" w:eastAsia="MS Gothic" w:hAnsi="MS Gothic" w:cs="MS Gothic" w:hint="eastAsia"/>
          <w:sz w:val="24"/>
          <w:szCs w:val="24"/>
        </w:rPr>
        <w:t> </w:t>
      </w:r>
    </w:p>
    <w:p w14:paraId="396096BB" w14:textId="77777777" w:rsidR="00C55152" w:rsidRPr="00E373A8" w:rsidRDefault="00C55152" w:rsidP="00C55152">
      <w:pPr>
        <w:pStyle w:val="ListParagraph"/>
        <w:numPr>
          <w:ilvl w:val="0"/>
          <w:numId w:val="19"/>
        </w:numPr>
        <w:jc w:val="both"/>
        <w:rPr>
          <w:rFonts w:asciiTheme="minorHAnsi" w:hAnsiTheme="minorHAnsi" w:cstheme="minorHAnsi"/>
          <w:sz w:val="24"/>
          <w:szCs w:val="24"/>
        </w:rPr>
      </w:pPr>
      <w:r w:rsidRPr="00E373A8">
        <w:rPr>
          <w:rFonts w:asciiTheme="minorHAnsi" w:hAnsiTheme="minorHAnsi" w:cstheme="minorHAnsi"/>
          <w:sz w:val="24"/>
          <w:szCs w:val="24"/>
        </w:rPr>
        <w:t xml:space="preserve">If any activity requires physical </w:t>
      </w:r>
      <w:proofErr w:type="gramStart"/>
      <w:r w:rsidRPr="00E373A8">
        <w:rPr>
          <w:rFonts w:asciiTheme="minorHAnsi" w:hAnsiTheme="minorHAnsi" w:cstheme="minorHAnsi"/>
          <w:sz w:val="24"/>
          <w:szCs w:val="24"/>
        </w:rPr>
        <w:t>contact</w:t>
      </w:r>
      <w:proofErr w:type="gramEnd"/>
      <w:r w:rsidRPr="00E373A8">
        <w:rPr>
          <w:rFonts w:asciiTheme="minorHAnsi" w:hAnsiTheme="minorHAnsi" w:cstheme="minorHAnsi"/>
          <w:sz w:val="24"/>
          <w:szCs w:val="24"/>
        </w:rPr>
        <w:t xml:space="preserve"> make sure that the </w:t>
      </w:r>
      <w:r w:rsidRPr="00E373A8">
        <w:rPr>
          <w:rFonts w:ascii="MS Gothic" w:eastAsia="MS Gothic" w:hAnsi="MS Gothic" w:cs="MS Gothic" w:hint="eastAsia"/>
          <w:sz w:val="24"/>
          <w:szCs w:val="24"/>
        </w:rPr>
        <w:t> </w:t>
      </w:r>
      <w:r w:rsidRPr="00E373A8">
        <w:rPr>
          <w:rFonts w:asciiTheme="minorHAnsi" w:hAnsiTheme="minorHAnsi" w:cstheme="minorHAnsi"/>
          <w:sz w:val="24"/>
          <w:szCs w:val="24"/>
        </w:rPr>
        <w:t xml:space="preserve">child/young person and their parents are aware of this and its nature. </w:t>
      </w:r>
      <w:r w:rsidRPr="00E373A8">
        <w:rPr>
          <w:rFonts w:ascii="MS Gothic" w:eastAsia="MS Gothic" w:hAnsi="MS Gothic" w:cs="MS Gothic" w:hint="eastAsia"/>
          <w:sz w:val="24"/>
          <w:szCs w:val="24"/>
        </w:rPr>
        <w:t> </w:t>
      </w:r>
    </w:p>
    <w:p w14:paraId="49834A97" w14:textId="77777777" w:rsidR="00C55152" w:rsidRPr="00E373A8" w:rsidRDefault="00C55152" w:rsidP="00C55152">
      <w:pPr>
        <w:pStyle w:val="ListParagraph"/>
        <w:numPr>
          <w:ilvl w:val="0"/>
          <w:numId w:val="19"/>
        </w:numPr>
        <w:jc w:val="both"/>
        <w:rPr>
          <w:rFonts w:asciiTheme="minorHAnsi" w:hAnsiTheme="minorHAnsi" w:cstheme="minorHAnsi"/>
          <w:sz w:val="24"/>
          <w:szCs w:val="24"/>
        </w:rPr>
      </w:pPr>
      <w:r w:rsidRPr="00E373A8">
        <w:rPr>
          <w:rFonts w:asciiTheme="minorHAnsi" w:hAnsiTheme="minorHAnsi" w:cstheme="minorHAnsi"/>
          <w:sz w:val="24"/>
          <w:szCs w:val="24"/>
        </w:rPr>
        <w:t xml:space="preserve">There must be no physical punishment of any kind. </w:t>
      </w:r>
      <w:r w:rsidRPr="00E373A8">
        <w:rPr>
          <w:rFonts w:ascii="MS Gothic" w:eastAsia="MS Gothic" w:hAnsi="MS Gothic" w:cs="MS Gothic" w:hint="eastAsia"/>
          <w:sz w:val="24"/>
          <w:szCs w:val="24"/>
        </w:rPr>
        <w:t> </w:t>
      </w:r>
    </w:p>
    <w:p w14:paraId="4CD167B5" w14:textId="77777777" w:rsidR="00C55152" w:rsidRPr="00E373A8" w:rsidRDefault="00C55152" w:rsidP="00C55152">
      <w:pPr>
        <w:pStyle w:val="ListParagraph"/>
        <w:numPr>
          <w:ilvl w:val="0"/>
          <w:numId w:val="19"/>
        </w:numPr>
        <w:jc w:val="both"/>
        <w:rPr>
          <w:rFonts w:asciiTheme="minorHAnsi" w:hAnsiTheme="minorHAnsi" w:cstheme="minorHAnsi"/>
          <w:sz w:val="24"/>
          <w:szCs w:val="24"/>
        </w:rPr>
      </w:pPr>
      <w:r w:rsidRPr="00E373A8">
        <w:rPr>
          <w:rFonts w:asciiTheme="minorHAnsi" w:hAnsiTheme="minorHAnsi" w:cstheme="minorHAnsi"/>
          <w:sz w:val="24"/>
          <w:szCs w:val="24"/>
        </w:rPr>
        <w:lastRenderedPageBreak/>
        <w:t xml:space="preserve">Avoid physically rough games. In the light of these guidelines each group will have discussed what is appropriate within that group </w:t>
      </w:r>
      <w:r w:rsidRPr="00E373A8">
        <w:rPr>
          <w:rFonts w:ascii="MS Gothic" w:eastAsia="MS Gothic" w:hAnsi="MS Gothic" w:cs="MS Gothic" w:hint="eastAsia"/>
          <w:sz w:val="24"/>
          <w:szCs w:val="24"/>
        </w:rPr>
        <w:t> </w:t>
      </w:r>
    </w:p>
    <w:p w14:paraId="18847754" w14:textId="77777777" w:rsidR="00C55152" w:rsidRPr="00E373A8" w:rsidRDefault="00C55152" w:rsidP="00C55152">
      <w:pPr>
        <w:pStyle w:val="ListParagraph"/>
        <w:numPr>
          <w:ilvl w:val="0"/>
          <w:numId w:val="19"/>
        </w:numPr>
        <w:jc w:val="both"/>
        <w:rPr>
          <w:rFonts w:asciiTheme="minorHAnsi" w:hAnsiTheme="minorHAnsi" w:cstheme="minorHAnsi"/>
          <w:sz w:val="24"/>
          <w:szCs w:val="24"/>
        </w:rPr>
      </w:pPr>
      <w:r w:rsidRPr="00E373A8">
        <w:rPr>
          <w:rFonts w:asciiTheme="minorHAnsi" w:hAnsiTheme="minorHAnsi" w:cstheme="minorHAnsi"/>
          <w:sz w:val="24"/>
          <w:szCs w:val="24"/>
        </w:rPr>
        <w:t xml:space="preserve">Avoid unnecessary touch. </w:t>
      </w:r>
      <w:r w:rsidRPr="00E373A8">
        <w:rPr>
          <w:rFonts w:ascii="MS Gothic" w:eastAsia="MS Gothic" w:hAnsi="MS Gothic" w:cs="MS Gothic" w:hint="eastAsia"/>
          <w:sz w:val="24"/>
          <w:szCs w:val="24"/>
        </w:rPr>
        <w:t> </w:t>
      </w:r>
    </w:p>
    <w:p w14:paraId="2CE28C90" w14:textId="77777777" w:rsidR="00C55152" w:rsidRPr="00E373A8" w:rsidRDefault="00C55152" w:rsidP="00C55152">
      <w:pPr>
        <w:pStyle w:val="ListParagraph"/>
        <w:numPr>
          <w:ilvl w:val="0"/>
          <w:numId w:val="19"/>
        </w:numPr>
        <w:jc w:val="both"/>
        <w:rPr>
          <w:rFonts w:asciiTheme="minorHAnsi" w:hAnsiTheme="minorHAnsi" w:cstheme="minorHAnsi"/>
          <w:sz w:val="24"/>
          <w:szCs w:val="24"/>
        </w:rPr>
      </w:pPr>
      <w:r w:rsidRPr="00E373A8">
        <w:rPr>
          <w:rFonts w:asciiTheme="minorHAnsi" w:hAnsiTheme="minorHAnsi" w:cstheme="minorHAnsi"/>
          <w:sz w:val="24"/>
          <w:szCs w:val="24"/>
        </w:rPr>
        <w:t>Avoid taking young children to the toilet, but when unavoidable</w:t>
      </w:r>
      <w:r w:rsidRPr="00E373A8">
        <w:rPr>
          <w:rFonts w:ascii="MS Gothic" w:eastAsia="MS Gothic" w:hAnsi="MS Gothic" w:cs="MS Gothic" w:hint="eastAsia"/>
          <w:sz w:val="24"/>
          <w:szCs w:val="24"/>
        </w:rPr>
        <w:t> </w:t>
      </w:r>
      <w:r w:rsidRPr="00E373A8">
        <w:rPr>
          <w:rFonts w:asciiTheme="minorHAnsi" w:hAnsiTheme="minorHAnsi" w:cstheme="minorHAnsi"/>
          <w:sz w:val="24"/>
          <w:szCs w:val="24"/>
        </w:rPr>
        <w:t>make sure another adult is informed or organise a toilet break for the</w:t>
      </w:r>
      <w:r w:rsidRPr="00E373A8">
        <w:rPr>
          <w:rFonts w:asciiTheme="minorHAnsi" w:eastAsia="MS Mincho" w:hAnsiTheme="minorHAnsi" w:cstheme="minorHAnsi"/>
          <w:sz w:val="24"/>
          <w:szCs w:val="24"/>
        </w:rPr>
        <w:t xml:space="preserve"> </w:t>
      </w:r>
      <w:r w:rsidRPr="00E373A8">
        <w:rPr>
          <w:rFonts w:asciiTheme="minorHAnsi" w:hAnsiTheme="minorHAnsi" w:cstheme="minorHAnsi"/>
          <w:sz w:val="24"/>
          <w:szCs w:val="24"/>
        </w:rPr>
        <w:t xml:space="preserve">whole group. </w:t>
      </w:r>
      <w:r w:rsidRPr="00E373A8">
        <w:rPr>
          <w:rFonts w:ascii="MS Gothic" w:eastAsia="MS Gothic" w:hAnsi="MS Gothic" w:cs="MS Gothic" w:hint="eastAsia"/>
          <w:sz w:val="24"/>
          <w:szCs w:val="24"/>
        </w:rPr>
        <w:t> </w:t>
      </w:r>
    </w:p>
    <w:p w14:paraId="0A3728E3" w14:textId="77777777" w:rsidR="00C55152" w:rsidRPr="00E373A8" w:rsidRDefault="00C55152" w:rsidP="00C55152">
      <w:pPr>
        <w:pStyle w:val="ListParagraph"/>
        <w:numPr>
          <w:ilvl w:val="0"/>
          <w:numId w:val="19"/>
        </w:numPr>
        <w:jc w:val="both"/>
        <w:rPr>
          <w:rFonts w:asciiTheme="minorHAnsi" w:hAnsiTheme="minorHAnsi" w:cstheme="minorHAnsi"/>
          <w:sz w:val="24"/>
          <w:szCs w:val="24"/>
        </w:rPr>
      </w:pPr>
      <w:r w:rsidRPr="00E373A8">
        <w:rPr>
          <w:rFonts w:asciiTheme="minorHAnsi" w:hAnsiTheme="minorHAnsi" w:cstheme="minorHAnsi"/>
          <w:sz w:val="24"/>
          <w:szCs w:val="24"/>
        </w:rPr>
        <w:t xml:space="preserve">First aid should be administered by someone suitably qualified and with others present. The child should administer possible first aid itself. </w:t>
      </w:r>
      <w:r w:rsidRPr="00E373A8">
        <w:rPr>
          <w:rFonts w:ascii="MS Gothic" w:eastAsia="MS Gothic" w:hAnsi="MS Gothic" w:cs="MS Gothic" w:hint="eastAsia"/>
          <w:sz w:val="24"/>
          <w:szCs w:val="24"/>
        </w:rPr>
        <w:t> </w:t>
      </w:r>
    </w:p>
    <w:p w14:paraId="01284544" w14:textId="7DF81B78" w:rsidR="00C55152" w:rsidRPr="00E373A8" w:rsidRDefault="00C55152" w:rsidP="00C55152">
      <w:pPr>
        <w:pStyle w:val="ListParagraph"/>
        <w:numPr>
          <w:ilvl w:val="0"/>
          <w:numId w:val="19"/>
        </w:numPr>
        <w:jc w:val="both"/>
        <w:rPr>
          <w:rFonts w:asciiTheme="minorHAnsi" w:hAnsiTheme="minorHAnsi" w:cstheme="minorHAnsi"/>
          <w:sz w:val="24"/>
          <w:szCs w:val="24"/>
        </w:rPr>
      </w:pPr>
      <w:r w:rsidRPr="00E373A8">
        <w:rPr>
          <w:rFonts w:asciiTheme="minorHAnsi" w:hAnsiTheme="minorHAnsi" w:cstheme="minorHAnsi"/>
          <w:sz w:val="24"/>
          <w:szCs w:val="24"/>
        </w:rPr>
        <w:t>Very occasionally it may be necessary to restrain a child or young person who is harming him/herself or others. If possible, try to make sure there is another adult present. Use the least possible force and</w:t>
      </w:r>
      <w:r w:rsidRPr="00E373A8">
        <w:rPr>
          <w:rFonts w:ascii="MS Gothic" w:eastAsia="MS Gothic" w:hAnsi="MS Gothic" w:cs="MS Gothic" w:hint="eastAsia"/>
          <w:sz w:val="24"/>
          <w:szCs w:val="24"/>
        </w:rPr>
        <w:t> </w:t>
      </w:r>
      <w:r w:rsidRPr="00E373A8">
        <w:rPr>
          <w:rFonts w:asciiTheme="minorHAnsi" w:hAnsiTheme="minorHAnsi" w:cstheme="minorHAnsi"/>
          <w:sz w:val="24"/>
          <w:szCs w:val="24"/>
        </w:rPr>
        <w:t xml:space="preserve">inform the parents as soon as possible. </w:t>
      </w:r>
      <w:r w:rsidRPr="00E373A8">
        <w:rPr>
          <w:rFonts w:ascii="MS Gothic" w:eastAsia="MS Gothic" w:hAnsi="MS Gothic" w:cs="MS Gothic" w:hint="eastAsia"/>
          <w:sz w:val="24"/>
          <w:szCs w:val="24"/>
        </w:rPr>
        <w:t> </w:t>
      </w:r>
    </w:p>
    <w:p w14:paraId="00F5E90B" w14:textId="5C0FE6A2" w:rsidR="00C55152" w:rsidRPr="00E373A8" w:rsidRDefault="00C55152" w:rsidP="00C55152">
      <w:pPr>
        <w:pStyle w:val="ListParagraph"/>
        <w:numPr>
          <w:ilvl w:val="0"/>
          <w:numId w:val="19"/>
        </w:numPr>
        <w:jc w:val="both"/>
        <w:rPr>
          <w:rFonts w:asciiTheme="minorHAnsi" w:hAnsiTheme="minorHAnsi" w:cstheme="minorHAnsi"/>
          <w:sz w:val="24"/>
          <w:szCs w:val="24"/>
        </w:rPr>
      </w:pPr>
      <w:r w:rsidRPr="00E373A8">
        <w:rPr>
          <w:rFonts w:asciiTheme="minorHAnsi" w:hAnsiTheme="minorHAnsi" w:cstheme="minorHAnsi"/>
          <w:sz w:val="24"/>
          <w:szCs w:val="24"/>
        </w:rPr>
        <w:t>All significant incidents of physical touching (e.g. restraining a child or young person who is violent, physically removing a young person from the group, or preventing a young person from entering the group) that could give rise to concern or complaint should be recorded in the incident book and be reported to the</w:t>
      </w:r>
      <w:r>
        <w:rPr>
          <w:rFonts w:asciiTheme="minorHAnsi" w:hAnsiTheme="minorHAnsi" w:cstheme="minorHAnsi"/>
          <w:sz w:val="24"/>
          <w:szCs w:val="24"/>
        </w:rPr>
        <w:t xml:space="preserve"> safeguarding lead</w:t>
      </w:r>
      <w:r w:rsidRPr="00E373A8">
        <w:rPr>
          <w:rFonts w:asciiTheme="minorHAnsi" w:hAnsiTheme="minorHAnsi" w:cstheme="minorHAnsi"/>
          <w:sz w:val="24"/>
          <w:szCs w:val="24"/>
        </w:rPr>
        <w:t xml:space="preserve">. </w:t>
      </w:r>
    </w:p>
    <w:p w14:paraId="74FA0C55" w14:textId="77777777" w:rsidR="00C55152" w:rsidRPr="00E373A8" w:rsidRDefault="00C55152" w:rsidP="00C55152">
      <w:pPr>
        <w:pStyle w:val="ListParagraph"/>
        <w:numPr>
          <w:ilvl w:val="0"/>
          <w:numId w:val="19"/>
        </w:numPr>
        <w:jc w:val="both"/>
        <w:rPr>
          <w:rFonts w:asciiTheme="minorHAnsi" w:hAnsiTheme="minorHAnsi" w:cstheme="minorHAnsi"/>
          <w:sz w:val="24"/>
          <w:szCs w:val="24"/>
        </w:rPr>
      </w:pPr>
      <w:r w:rsidRPr="00E373A8">
        <w:rPr>
          <w:rFonts w:asciiTheme="minorHAnsi" w:hAnsiTheme="minorHAnsi" w:cstheme="minorHAnsi"/>
          <w:sz w:val="24"/>
          <w:szCs w:val="24"/>
        </w:rPr>
        <w:t xml:space="preserve">All physical contact should be an appropriate response to the child/ young person’s needs and not the needs of the adult (i.e. initiated by the child/cue from the child). </w:t>
      </w:r>
      <w:r w:rsidRPr="00E373A8">
        <w:rPr>
          <w:rFonts w:ascii="MS Gothic" w:eastAsia="MS Gothic" w:hAnsi="MS Gothic" w:cs="MS Gothic" w:hint="eastAsia"/>
          <w:sz w:val="24"/>
          <w:szCs w:val="24"/>
        </w:rPr>
        <w:t> </w:t>
      </w:r>
    </w:p>
    <w:p w14:paraId="37B80D34" w14:textId="77777777" w:rsidR="00C55152" w:rsidRPr="00E373A8" w:rsidRDefault="00C55152" w:rsidP="00C55152">
      <w:pPr>
        <w:pStyle w:val="ListParagraph"/>
        <w:numPr>
          <w:ilvl w:val="0"/>
          <w:numId w:val="19"/>
        </w:numPr>
        <w:jc w:val="both"/>
        <w:rPr>
          <w:rFonts w:asciiTheme="minorHAnsi" w:hAnsiTheme="minorHAnsi" w:cstheme="minorHAnsi"/>
          <w:sz w:val="24"/>
          <w:szCs w:val="24"/>
        </w:rPr>
      </w:pPr>
      <w:r w:rsidRPr="00E373A8">
        <w:rPr>
          <w:rFonts w:asciiTheme="minorHAnsi" w:hAnsiTheme="minorHAnsi" w:cstheme="minorHAnsi"/>
          <w:sz w:val="24"/>
          <w:szCs w:val="24"/>
        </w:rPr>
        <w:t xml:space="preserve">Colleagues must be prepared to support each other. </w:t>
      </w:r>
      <w:r w:rsidRPr="00E373A8">
        <w:rPr>
          <w:rFonts w:ascii="MS Gothic" w:eastAsia="MS Gothic" w:hAnsi="MS Gothic" w:cs="MS Gothic" w:hint="eastAsia"/>
          <w:sz w:val="24"/>
          <w:szCs w:val="24"/>
        </w:rPr>
        <w:t> </w:t>
      </w:r>
    </w:p>
    <w:p w14:paraId="2ADF59D6" w14:textId="77777777" w:rsidR="00C55152" w:rsidRPr="00E373A8" w:rsidRDefault="00C55152" w:rsidP="00C55152">
      <w:pPr>
        <w:pStyle w:val="ListParagraph"/>
        <w:numPr>
          <w:ilvl w:val="0"/>
          <w:numId w:val="19"/>
        </w:numPr>
        <w:jc w:val="both"/>
        <w:rPr>
          <w:rFonts w:asciiTheme="minorHAnsi" w:hAnsiTheme="minorHAnsi" w:cstheme="minorHAnsi"/>
          <w:sz w:val="24"/>
          <w:szCs w:val="24"/>
        </w:rPr>
      </w:pPr>
      <w:r w:rsidRPr="00E373A8">
        <w:rPr>
          <w:rFonts w:asciiTheme="minorHAnsi" w:hAnsiTheme="minorHAnsi" w:cstheme="minorHAnsi"/>
          <w:sz w:val="24"/>
          <w:szCs w:val="24"/>
        </w:rPr>
        <w:t>Other adults should be prepared to speak out and take necessary action if any adult is behaving inappropriately and make sure the PSOs are aware of</w:t>
      </w:r>
      <w:r w:rsidRPr="00E373A8">
        <w:rPr>
          <w:rFonts w:asciiTheme="minorHAnsi" w:eastAsia="MS Mincho" w:hAnsiTheme="minorHAnsi" w:cstheme="minorHAnsi"/>
          <w:sz w:val="24"/>
          <w:szCs w:val="24"/>
        </w:rPr>
        <w:t xml:space="preserve"> </w:t>
      </w:r>
      <w:r w:rsidRPr="00E373A8">
        <w:rPr>
          <w:rFonts w:asciiTheme="minorHAnsi" w:hAnsiTheme="minorHAnsi" w:cstheme="minorHAnsi"/>
          <w:sz w:val="24"/>
          <w:szCs w:val="24"/>
        </w:rPr>
        <w:t xml:space="preserve">the situation. </w:t>
      </w:r>
      <w:r w:rsidRPr="00E373A8">
        <w:rPr>
          <w:rFonts w:ascii="MS Gothic" w:eastAsia="MS Gothic" w:hAnsi="MS Gothic" w:cs="MS Gothic" w:hint="eastAsia"/>
          <w:sz w:val="24"/>
          <w:szCs w:val="24"/>
        </w:rPr>
        <w:t> </w:t>
      </w:r>
    </w:p>
    <w:p w14:paraId="55862754" w14:textId="690FB37C" w:rsidR="00C55152" w:rsidRPr="00E373A8" w:rsidRDefault="00C55152" w:rsidP="00C55152">
      <w:pPr>
        <w:pStyle w:val="ListParagraph"/>
        <w:numPr>
          <w:ilvl w:val="0"/>
          <w:numId w:val="18"/>
        </w:numPr>
        <w:jc w:val="both"/>
        <w:rPr>
          <w:rFonts w:asciiTheme="minorHAnsi" w:hAnsiTheme="minorHAnsi" w:cstheme="minorHAnsi"/>
          <w:b/>
          <w:sz w:val="24"/>
          <w:szCs w:val="24"/>
        </w:rPr>
      </w:pPr>
      <w:r w:rsidRPr="00E373A8">
        <w:rPr>
          <w:rFonts w:asciiTheme="minorHAnsi" w:hAnsiTheme="minorHAnsi" w:cstheme="minorHAnsi"/>
          <w:b/>
          <w:sz w:val="24"/>
          <w:szCs w:val="24"/>
        </w:rPr>
        <w:t xml:space="preserve">Unaccompanied children: </w:t>
      </w:r>
      <w:r w:rsidRPr="00E373A8">
        <w:rPr>
          <w:rFonts w:asciiTheme="minorHAnsi" w:hAnsiTheme="minorHAnsi" w:cstheme="minorHAnsi"/>
          <w:sz w:val="24"/>
          <w:szCs w:val="24"/>
        </w:rPr>
        <w:t xml:space="preserve">Sometimes children and young people may attend groups, apparently without the knowledge of their parents. No hard and fast guidelines can be given, and the age of the child/ young person should be taken into consideration. The following points may assist: </w:t>
      </w:r>
    </w:p>
    <w:p w14:paraId="169FB163" w14:textId="77777777" w:rsidR="00C55152" w:rsidRPr="00E373A8" w:rsidRDefault="00C55152" w:rsidP="00C55152">
      <w:pPr>
        <w:pStyle w:val="ListParagraph"/>
        <w:numPr>
          <w:ilvl w:val="0"/>
          <w:numId w:val="20"/>
        </w:numPr>
        <w:jc w:val="both"/>
        <w:rPr>
          <w:rFonts w:asciiTheme="minorHAnsi" w:hAnsiTheme="minorHAnsi" w:cstheme="minorHAnsi"/>
          <w:sz w:val="24"/>
          <w:szCs w:val="24"/>
        </w:rPr>
      </w:pPr>
      <w:r w:rsidRPr="00E373A8">
        <w:rPr>
          <w:rFonts w:asciiTheme="minorHAnsi" w:hAnsiTheme="minorHAnsi" w:cstheme="minorHAnsi"/>
          <w:sz w:val="24"/>
          <w:szCs w:val="24"/>
        </w:rPr>
        <w:t xml:space="preserve">Establish whether the child/ young person attends with his/her parents’/guardians’ knowledge, or at least without his/her parents’/ guardians’ objections. </w:t>
      </w:r>
      <w:r w:rsidRPr="00E373A8">
        <w:rPr>
          <w:rFonts w:ascii="MS Gothic" w:eastAsia="MS Gothic" w:hAnsi="MS Gothic" w:cs="MS Gothic" w:hint="eastAsia"/>
          <w:sz w:val="24"/>
          <w:szCs w:val="24"/>
        </w:rPr>
        <w:t> </w:t>
      </w:r>
    </w:p>
    <w:p w14:paraId="0764DDB6" w14:textId="77777777" w:rsidR="00C55152" w:rsidRPr="00E373A8" w:rsidRDefault="00C55152" w:rsidP="00C55152">
      <w:pPr>
        <w:pStyle w:val="ListParagraph"/>
        <w:numPr>
          <w:ilvl w:val="0"/>
          <w:numId w:val="20"/>
        </w:numPr>
        <w:jc w:val="both"/>
        <w:rPr>
          <w:rFonts w:asciiTheme="minorHAnsi" w:hAnsiTheme="minorHAnsi" w:cstheme="minorHAnsi"/>
          <w:sz w:val="24"/>
          <w:szCs w:val="24"/>
        </w:rPr>
      </w:pPr>
      <w:r w:rsidRPr="00E373A8">
        <w:rPr>
          <w:rFonts w:asciiTheme="minorHAnsi" w:hAnsiTheme="minorHAnsi" w:cstheme="minorHAnsi"/>
          <w:sz w:val="24"/>
          <w:szCs w:val="24"/>
        </w:rPr>
        <w:t xml:space="preserve">Establish their contact details (address and home telephone number). Include these on the register/ signing in book. </w:t>
      </w:r>
      <w:r w:rsidRPr="00E373A8">
        <w:rPr>
          <w:rFonts w:ascii="MS Gothic" w:eastAsia="MS Gothic" w:hAnsi="MS Gothic" w:cs="MS Gothic" w:hint="eastAsia"/>
          <w:sz w:val="24"/>
          <w:szCs w:val="24"/>
        </w:rPr>
        <w:t> </w:t>
      </w:r>
    </w:p>
    <w:p w14:paraId="439A522E" w14:textId="77777777" w:rsidR="00C55152" w:rsidRPr="00E373A8" w:rsidRDefault="00C55152" w:rsidP="00C55152">
      <w:pPr>
        <w:pStyle w:val="ListParagraph"/>
        <w:numPr>
          <w:ilvl w:val="0"/>
          <w:numId w:val="20"/>
        </w:numPr>
        <w:jc w:val="both"/>
        <w:rPr>
          <w:rFonts w:asciiTheme="minorHAnsi" w:hAnsiTheme="minorHAnsi" w:cstheme="minorHAnsi"/>
          <w:sz w:val="24"/>
          <w:szCs w:val="24"/>
        </w:rPr>
      </w:pPr>
      <w:r w:rsidRPr="00E373A8">
        <w:rPr>
          <w:rFonts w:asciiTheme="minorHAnsi" w:hAnsiTheme="minorHAnsi" w:cstheme="minorHAnsi"/>
          <w:sz w:val="24"/>
          <w:szCs w:val="24"/>
        </w:rPr>
        <w:t xml:space="preserve">Provide information about the group to the child to take to his/her parent/ guardian and a registration form. Inform the child or young person that they can enter but if they wish to come to the group on a regular basis, they should ask their parent to fill in the registration form and bring it along next time. </w:t>
      </w:r>
      <w:r w:rsidRPr="00E373A8">
        <w:rPr>
          <w:rFonts w:ascii="MS Gothic" w:eastAsia="MS Gothic" w:hAnsi="MS Gothic" w:cs="MS Gothic" w:hint="eastAsia"/>
          <w:sz w:val="24"/>
          <w:szCs w:val="24"/>
        </w:rPr>
        <w:t> </w:t>
      </w:r>
    </w:p>
    <w:p w14:paraId="124F77FE" w14:textId="77777777" w:rsidR="00C55152" w:rsidRPr="00E373A8" w:rsidRDefault="00C55152" w:rsidP="00C55152">
      <w:pPr>
        <w:pStyle w:val="ListParagraph"/>
        <w:numPr>
          <w:ilvl w:val="0"/>
          <w:numId w:val="20"/>
        </w:numPr>
        <w:jc w:val="both"/>
        <w:rPr>
          <w:rFonts w:asciiTheme="minorHAnsi" w:hAnsiTheme="minorHAnsi" w:cstheme="minorHAnsi"/>
          <w:sz w:val="24"/>
          <w:szCs w:val="24"/>
        </w:rPr>
      </w:pPr>
      <w:r w:rsidRPr="00E373A8">
        <w:rPr>
          <w:rFonts w:asciiTheme="minorHAnsi" w:hAnsiTheme="minorHAnsi" w:cstheme="minorHAnsi"/>
          <w:sz w:val="24"/>
          <w:szCs w:val="24"/>
        </w:rPr>
        <w:t xml:space="preserve">If someone turns up for a second time without their registration </w:t>
      </w:r>
      <w:proofErr w:type="gramStart"/>
      <w:r w:rsidRPr="00E373A8">
        <w:rPr>
          <w:rFonts w:asciiTheme="minorHAnsi" w:hAnsiTheme="minorHAnsi" w:cstheme="minorHAnsi"/>
          <w:sz w:val="24"/>
          <w:szCs w:val="24"/>
        </w:rPr>
        <w:t>form</w:t>
      </w:r>
      <w:proofErr w:type="gramEnd"/>
      <w:r w:rsidRPr="00E373A8">
        <w:rPr>
          <w:rFonts w:asciiTheme="minorHAnsi" w:hAnsiTheme="minorHAnsi" w:cstheme="minorHAnsi"/>
          <w:sz w:val="24"/>
          <w:szCs w:val="24"/>
        </w:rPr>
        <w:t xml:space="preserve"> we would phone the parent/ guardian to gain verbal consent and explain to the parent/ guardian that we need the form for the next time. </w:t>
      </w:r>
      <w:r w:rsidRPr="00E373A8">
        <w:rPr>
          <w:rFonts w:ascii="MS Gothic" w:eastAsia="MS Gothic" w:hAnsi="MS Gothic" w:cs="MS Gothic" w:hint="eastAsia"/>
          <w:sz w:val="24"/>
          <w:szCs w:val="24"/>
        </w:rPr>
        <w:t> </w:t>
      </w:r>
    </w:p>
    <w:p w14:paraId="0DBB177B" w14:textId="04FA42C7" w:rsidR="00C55152" w:rsidRPr="00E373A8" w:rsidRDefault="00C55152" w:rsidP="00C55152">
      <w:pPr>
        <w:pStyle w:val="ListParagraph"/>
        <w:numPr>
          <w:ilvl w:val="0"/>
          <w:numId w:val="20"/>
        </w:numPr>
        <w:jc w:val="both"/>
        <w:rPr>
          <w:rFonts w:asciiTheme="minorHAnsi" w:hAnsiTheme="minorHAnsi" w:cstheme="minorHAnsi"/>
          <w:sz w:val="24"/>
          <w:szCs w:val="24"/>
        </w:rPr>
      </w:pPr>
      <w:r w:rsidRPr="00E373A8">
        <w:rPr>
          <w:rFonts w:asciiTheme="minorHAnsi" w:hAnsiTheme="minorHAnsi" w:cstheme="minorHAnsi"/>
          <w:sz w:val="24"/>
          <w:szCs w:val="24"/>
        </w:rPr>
        <w:t xml:space="preserve">If there are very exceptional circumstances where a child is vulnerable and doesn’t want to seek parental consent, they can keep coming only after the situation has been checked with one of the church </w:t>
      </w:r>
      <w:r>
        <w:rPr>
          <w:rFonts w:asciiTheme="minorHAnsi" w:hAnsiTheme="minorHAnsi" w:cstheme="minorHAnsi"/>
          <w:sz w:val="24"/>
          <w:szCs w:val="24"/>
        </w:rPr>
        <w:t xml:space="preserve">safeguarding </w:t>
      </w:r>
      <w:proofErr w:type="gramStart"/>
      <w:r>
        <w:rPr>
          <w:rFonts w:asciiTheme="minorHAnsi" w:hAnsiTheme="minorHAnsi" w:cstheme="minorHAnsi"/>
          <w:sz w:val="24"/>
          <w:szCs w:val="24"/>
        </w:rPr>
        <w:t>lead</w:t>
      </w:r>
      <w:proofErr w:type="gramEnd"/>
      <w:r w:rsidRPr="00E373A8">
        <w:rPr>
          <w:rFonts w:asciiTheme="minorHAnsi" w:hAnsiTheme="minorHAnsi" w:cstheme="minorHAnsi"/>
          <w:sz w:val="24"/>
          <w:szCs w:val="24"/>
        </w:rPr>
        <w:t xml:space="preserve">. </w:t>
      </w:r>
    </w:p>
    <w:p w14:paraId="5D8072BE" w14:textId="77777777" w:rsidR="00C55152" w:rsidRPr="00E373A8" w:rsidRDefault="00C55152" w:rsidP="00C55152">
      <w:pPr>
        <w:pStyle w:val="ListParagraph"/>
        <w:numPr>
          <w:ilvl w:val="0"/>
          <w:numId w:val="20"/>
        </w:numPr>
        <w:jc w:val="both"/>
        <w:rPr>
          <w:rFonts w:asciiTheme="minorHAnsi" w:hAnsiTheme="minorHAnsi" w:cstheme="minorHAnsi"/>
          <w:sz w:val="24"/>
          <w:szCs w:val="24"/>
        </w:rPr>
      </w:pPr>
      <w:r w:rsidRPr="00E373A8">
        <w:rPr>
          <w:rFonts w:asciiTheme="minorHAnsi" w:hAnsiTheme="minorHAnsi" w:cstheme="minorHAnsi"/>
          <w:sz w:val="24"/>
          <w:szCs w:val="24"/>
        </w:rPr>
        <w:lastRenderedPageBreak/>
        <w:t xml:space="preserve">Bear in mind that the child may have some school, home or personal difficulties, which s/he may not be willing to disclose, and which need </w:t>
      </w:r>
      <w:r w:rsidRPr="00E373A8">
        <w:rPr>
          <w:rFonts w:ascii="MS Gothic" w:eastAsia="MS Gothic" w:hAnsi="MS Gothic" w:cs="MS Gothic" w:hint="eastAsia"/>
          <w:sz w:val="24"/>
          <w:szCs w:val="24"/>
        </w:rPr>
        <w:t> </w:t>
      </w:r>
      <w:r w:rsidRPr="00E373A8">
        <w:rPr>
          <w:rFonts w:asciiTheme="minorHAnsi" w:hAnsiTheme="minorHAnsi" w:cstheme="minorHAnsi"/>
          <w:sz w:val="24"/>
          <w:szCs w:val="24"/>
        </w:rPr>
        <w:t>sensitive handling.</w:t>
      </w:r>
    </w:p>
    <w:p w14:paraId="23BED18B" w14:textId="1A98FB1E" w:rsidR="00C55152" w:rsidRPr="00E373A8" w:rsidRDefault="00C55152" w:rsidP="00C55152">
      <w:pPr>
        <w:pStyle w:val="ListParagraph"/>
        <w:numPr>
          <w:ilvl w:val="0"/>
          <w:numId w:val="20"/>
        </w:numPr>
        <w:jc w:val="both"/>
        <w:rPr>
          <w:rFonts w:asciiTheme="minorHAnsi" w:hAnsiTheme="minorHAnsi" w:cstheme="minorHAnsi"/>
          <w:sz w:val="24"/>
          <w:szCs w:val="24"/>
        </w:rPr>
      </w:pPr>
      <w:r w:rsidRPr="00E373A8">
        <w:rPr>
          <w:rFonts w:asciiTheme="minorHAnsi" w:hAnsiTheme="minorHAnsi" w:cstheme="minorHAnsi"/>
          <w:sz w:val="24"/>
          <w:szCs w:val="24"/>
        </w:rPr>
        <w:t xml:space="preserve">Remember that, for an unaccompanied child/young person, </w:t>
      </w:r>
      <w:r>
        <w:rPr>
          <w:rFonts w:asciiTheme="minorHAnsi" w:hAnsiTheme="minorHAnsi" w:cstheme="minorHAnsi"/>
          <w:sz w:val="24"/>
          <w:szCs w:val="24"/>
        </w:rPr>
        <w:t>our groups</w:t>
      </w:r>
      <w:r w:rsidRPr="00E373A8">
        <w:rPr>
          <w:rFonts w:asciiTheme="minorHAnsi" w:hAnsiTheme="minorHAnsi" w:cstheme="minorHAnsi"/>
          <w:sz w:val="24"/>
          <w:szCs w:val="24"/>
        </w:rPr>
        <w:t xml:space="preserve"> may be a rare ‘safe place.’ </w:t>
      </w:r>
      <w:r w:rsidRPr="00E373A8">
        <w:rPr>
          <w:rFonts w:ascii="MS Gothic" w:eastAsia="MS Gothic" w:hAnsi="MS Gothic" w:cs="MS Gothic" w:hint="eastAsia"/>
          <w:b/>
          <w:sz w:val="24"/>
          <w:szCs w:val="24"/>
        </w:rPr>
        <w:t> </w:t>
      </w:r>
    </w:p>
    <w:p w14:paraId="6A799843" w14:textId="77777777" w:rsidR="00C55152" w:rsidRPr="00E373A8" w:rsidRDefault="00C55152" w:rsidP="00C55152">
      <w:pPr>
        <w:pStyle w:val="ListParagraph"/>
        <w:ind w:left="1440"/>
        <w:jc w:val="both"/>
        <w:rPr>
          <w:rFonts w:asciiTheme="minorHAnsi" w:hAnsiTheme="minorHAnsi" w:cstheme="minorHAnsi"/>
          <w:sz w:val="24"/>
          <w:szCs w:val="24"/>
        </w:rPr>
      </w:pPr>
    </w:p>
    <w:p w14:paraId="55D32937" w14:textId="77777777" w:rsidR="00C55152" w:rsidRPr="00E373A8" w:rsidRDefault="00C55152" w:rsidP="00C55152">
      <w:pPr>
        <w:pStyle w:val="ListParagraph"/>
        <w:numPr>
          <w:ilvl w:val="0"/>
          <w:numId w:val="18"/>
        </w:numPr>
        <w:jc w:val="both"/>
        <w:rPr>
          <w:rFonts w:asciiTheme="minorHAnsi" w:hAnsiTheme="minorHAnsi" w:cstheme="minorHAnsi"/>
          <w:sz w:val="24"/>
          <w:szCs w:val="24"/>
        </w:rPr>
      </w:pPr>
      <w:r w:rsidRPr="00E373A8">
        <w:rPr>
          <w:rFonts w:asciiTheme="minorHAnsi" w:hAnsiTheme="minorHAnsi" w:cstheme="minorHAnsi"/>
          <w:b/>
          <w:sz w:val="24"/>
          <w:szCs w:val="24"/>
        </w:rPr>
        <w:t>Photographs. Website &amp; Media:</w:t>
      </w:r>
      <w:r w:rsidRPr="00E373A8">
        <w:rPr>
          <w:rFonts w:asciiTheme="minorHAnsi" w:hAnsiTheme="minorHAnsi" w:cstheme="minorHAnsi"/>
          <w:sz w:val="24"/>
          <w:szCs w:val="24"/>
        </w:rPr>
        <w:t xml:space="preserve"> Careful consideration will be given as to why photographs are to be taken of children and what their subsequent use might be.</w:t>
      </w:r>
      <w:r w:rsidRPr="00E373A8">
        <w:rPr>
          <w:rFonts w:ascii="MS Gothic" w:eastAsia="MS Gothic" w:hAnsi="MS Gothic" w:cs="MS Gothic" w:hint="eastAsia"/>
          <w:sz w:val="24"/>
          <w:szCs w:val="24"/>
        </w:rPr>
        <w:t> </w:t>
      </w:r>
    </w:p>
    <w:p w14:paraId="20E10BE2" w14:textId="77777777" w:rsidR="00C55152" w:rsidRPr="00E373A8" w:rsidRDefault="00C55152" w:rsidP="00C55152">
      <w:pPr>
        <w:pStyle w:val="ListParagraph"/>
        <w:numPr>
          <w:ilvl w:val="0"/>
          <w:numId w:val="21"/>
        </w:numPr>
        <w:jc w:val="both"/>
        <w:rPr>
          <w:rFonts w:asciiTheme="minorHAnsi" w:hAnsiTheme="minorHAnsi" w:cstheme="minorHAnsi"/>
          <w:sz w:val="24"/>
          <w:szCs w:val="24"/>
        </w:rPr>
      </w:pPr>
      <w:r w:rsidRPr="00E373A8">
        <w:rPr>
          <w:rFonts w:asciiTheme="minorHAnsi" w:hAnsiTheme="minorHAnsi" w:cstheme="minorHAnsi"/>
          <w:sz w:val="24"/>
          <w:szCs w:val="24"/>
        </w:rPr>
        <w:t xml:space="preserve">Permission will be obtained from parents before photographs of their children are taken </w:t>
      </w:r>
    </w:p>
    <w:p w14:paraId="74919BF7" w14:textId="7558B297" w:rsidR="00C55152" w:rsidRPr="00E373A8" w:rsidRDefault="00C55152" w:rsidP="00C55152">
      <w:pPr>
        <w:pStyle w:val="ListParagraph"/>
        <w:numPr>
          <w:ilvl w:val="0"/>
          <w:numId w:val="21"/>
        </w:numPr>
        <w:jc w:val="both"/>
        <w:rPr>
          <w:rFonts w:asciiTheme="minorHAnsi" w:hAnsiTheme="minorHAnsi" w:cstheme="minorHAnsi"/>
          <w:sz w:val="24"/>
          <w:szCs w:val="24"/>
        </w:rPr>
      </w:pPr>
      <w:r w:rsidRPr="00E373A8">
        <w:rPr>
          <w:rFonts w:asciiTheme="minorHAnsi" w:hAnsiTheme="minorHAnsi" w:cstheme="minorHAnsi"/>
          <w:sz w:val="24"/>
          <w:szCs w:val="24"/>
        </w:rPr>
        <w:t>Permission will be obtained from parents if photographs of their children are to be used for publicity purposes, either on flyers or on the website.</w:t>
      </w:r>
      <w:r w:rsidRPr="00E373A8">
        <w:rPr>
          <w:rFonts w:ascii="MS Gothic" w:eastAsia="MS Gothic" w:hAnsi="MS Gothic" w:cs="MS Gothic" w:hint="eastAsia"/>
          <w:sz w:val="24"/>
          <w:szCs w:val="24"/>
        </w:rPr>
        <w:t> </w:t>
      </w:r>
      <w:r w:rsidRPr="00E373A8">
        <w:rPr>
          <w:rFonts w:asciiTheme="minorHAnsi" w:hAnsiTheme="minorHAnsi" w:cstheme="minorHAnsi"/>
          <w:sz w:val="24"/>
          <w:szCs w:val="24"/>
        </w:rPr>
        <w:t xml:space="preserve">Care will be taken to try to obscure individual faces and not allocate names to individuals in any photographs posted in a public place (e.g. Notice Boards, </w:t>
      </w:r>
      <w:proofErr w:type="spellStart"/>
      <w:proofErr w:type="gramStart"/>
      <w:r>
        <w:rPr>
          <w:rFonts w:asciiTheme="minorHAnsi" w:hAnsiTheme="minorHAnsi" w:cstheme="minorHAnsi"/>
          <w:sz w:val="24"/>
          <w:szCs w:val="24"/>
        </w:rPr>
        <w:t>news letter</w:t>
      </w:r>
      <w:proofErr w:type="spellEnd"/>
      <w:proofErr w:type="gramEnd"/>
      <w:r w:rsidRPr="00E373A8">
        <w:rPr>
          <w:rFonts w:asciiTheme="minorHAnsi" w:hAnsiTheme="minorHAnsi" w:cstheme="minorHAnsi"/>
          <w:sz w:val="24"/>
          <w:szCs w:val="24"/>
        </w:rPr>
        <w:t xml:space="preserve">, website etc.) </w:t>
      </w:r>
    </w:p>
    <w:p w14:paraId="11193BC8" w14:textId="305082E5" w:rsidR="00C55152" w:rsidRPr="00E373A8" w:rsidRDefault="00C55152" w:rsidP="00C55152">
      <w:pPr>
        <w:pStyle w:val="ListParagraph"/>
        <w:numPr>
          <w:ilvl w:val="0"/>
          <w:numId w:val="21"/>
        </w:numPr>
        <w:jc w:val="both"/>
        <w:rPr>
          <w:rFonts w:asciiTheme="minorHAnsi" w:hAnsiTheme="minorHAnsi" w:cstheme="minorHAnsi"/>
          <w:sz w:val="24"/>
          <w:szCs w:val="24"/>
        </w:rPr>
      </w:pPr>
      <w:r w:rsidRPr="00E373A8">
        <w:rPr>
          <w:rFonts w:asciiTheme="minorHAnsi" w:hAnsiTheme="minorHAnsi" w:cstheme="minorHAnsi"/>
          <w:sz w:val="24"/>
          <w:szCs w:val="24"/>
        </w:rPr>
        <w:t xml:space="preserve">Photos or videos of children or young people attending activities must not be posted onto personal social media sites online.  Where a parent/guardian has given permission for photos of their children to be used for publicity purposes, images/video may be uploaded onto the </w:t>
      </w:r>
      <w:r>
        <w:rPr>
          <w:rFonts w:asciiTheme="minorHAnsi" w:hAnsiTheme="minorHAnsi" w:cstheme="minorHAnsi"/>
          <w:sz w:val="24"/>
          <w:szCs w:val="24"/>
        </w:rPr>
        <w:t>foodbank</w:t>
      </w:r>
      <w:r w:rsidRPr="00E373A8">
        <w:rPr>
          <w:rFonts w:asciiTheme="minorHAnsi" w:hAnsiTheme="minorHAnsi" w:cstheme="minorHAnsi"/>
          <w:sz w:val="24"/>
          <w:szCs w:val="24"/>
        </w:rPr>
        <w:t xml:space="preserve"> Facebook or Twitter pages. </w:t>
      </w:r>
    </w:p>
    <w:p w14:paraId="1017349C" w14:textId="77777777" w:rsidR="00C55152" w:rsidRPr="00E373A8" w:rsidRDefault="00C55152" w:rsidP="00C55152">
      <w:pPr>
        <w:pStyle w:val="ListParagraph"/>
        <w:ind w:left="1080"/>
        <w:jc w:val="both"/>
        <w:rPr>
          <w:rFonts w:asciiTheme="minorHAnsi" w:hAnsiTheme="minorHAnsi" w:cstheme="minorHAnsi"/>
          <w:sz w:val="24"/>
          <w:szCs w:val="24"/>
        </w:rPr>
      </w:pPr>
    </w:p>
    <w:p w14:paraId="654A0D0D" w14:textId="77777777" w:rsidR="00C55152" w:rsidRPr="00E373A8" w:rsidRDefault="00C55152" w:rsidP="00C55152">
      <w:pPr>
        <w:pStyle w:val="ListParagraph"/>
        <w:numPr>
          <w:ilvl w:val="0"/>
          <w:numId w:val="18"/>
        </w:numPr>
        <w:jc w:val="both"/>
        <w:rPr>
          <w:rFonts w:asciiTheme="minorHAnsi" w:hAnsiTheme="minorHAnsi" w:cstheme="minorHAnsi"/>
          <w:sz w:val="24"/>
          <w:szCs w:val="24"/>
        </w:rPr>
      </w:pPr>
      <w:r w:rsidRPr="00E373A8">
        <w:rPr>
          <w:rFonts w:asciiTheme="minorHAnsi" w:hAnsiTheme="minorHAnsi" w:cstheme="minorHAnsi"/>
          <w:b/>
          <w:sz w:val="24"/>
          <w:szCs w:val="24"/>
        </w:rPr>
        <w:t>Social Network Sites:</w:t>
      </w:r>
      <w:r w:rsidRPr="00E373A8">
        <w:rPr>
          <w:rFonts w:asciiTheme="minorHAnsi" w:hAnsiTheme="minorHAnsi" w:cstheme="minorHAnsi"/>
          <w:sz w:val="24"/>
          <w:szCs w:val="24"/>
        </w:rPr>
        <w:t xml:space="preserve">  Due to the rise in social networking sites the following guidelines are to be followed. </w:t>
      </w:r>
    </w:p>
    <w:p w14:paraId="64E39765" w14:textId="77777777" w:rsidR="00C55152" w:rsidRPr="00E373A8" w:rsidRDefault="00C55152" w:rsidP="00C55152">
      <w:pPr>
        <w:pStyle w:val="ListParagraph"/>
        <w:numPr>
          <w:ilvl w:val="0"/>
          <w:numId w:val="22"/>
        </w:numPr>
        <w:jc w:val="both"/>
        <w:rPr>
          <w:rFonts w:asciiTheme="minorHAnsi" w:hAnsiTheme="minorHAnsi" w:cstheme="minorHAnsi"/>
          <w:sz w:val="24"/>
          <w:szCs w:val="24"/>
        </w:rPr>
      </w:pPr>
      <w:r w:rsidRPr="00E373A8">
        <w:rPr>
          <w:rFonts w:asciiTheme="minorHAnsi" w:hAnsiTheme="minorHAnsi" w:cstheme="minorHAnsi"/>
          <w:sz w:val="24"/>
          <w:szCs w:val="24"/>
        </w:rPr>
        <w:t xml:space="preserve">Leaders are not to have children or young people as ‘friends’ on their social network profile whilst these young people are still at school or are of school age i.e. no contact between leaders and members can take place until the September following a member’s 18th birthday. </w:t>
      </w:r>
    </w:p>
    <w:p w14:paraId="1906CFDF" w14:textId="2269EE82" w:rsidR="00691BCA" w:rsidRPr="005F7E5D" w:rsidRDefault="00C55152" w:rsidP="00C55152">
      <w:pPr>
        <w:spacing w:line="276" w:lineRule="auto"/>
        <w:jc w:val="both"/>
        <w:rPr>
          <w:rFonts w:ascii="Calibri" w:eastAsia="Times New Roman" w:hAnsi="Calibri" w:cs="Calibri"/>
          <w:bCs/>
          <w:lang w:eastAsia="en-US"/>
        </w:rPr>
      </w:pPr>
      <w:r w:rsidRPr="00E373A8">
        <w:rPr>
          <w:rFonts w:asciiTheme="minorHAnsi" w:hAnsiTheme="minorHAnsi" w:cstheme="minorHAnsi"/>
        </w:rPr>
        <w:t xml:space="preserve">Leaders are not to engage in any instant messaging of young people via </w:t>
      </w:r>
      <w:r w:rsidR="00C458B4">
        <w:rPr>
          <w:rFonts w:asciiTheme="minorHAnsi" w:hAnsiTheme="minorHAnsi" w:cstheme="minorHAnsi"/>
        </w:rPr>
        <w:t xml:space="preserve">personal </w:t>
      </w:r>
      <w:r w:rsidRPr="00E373A8">
        <w:rPr>
          <w:rFonts w:asciiTheme="minorHAnsi" w:hAnsiTheme="minorHAnsi" w:cstheme="minorHAnsi"/>
        </w:rPr>
        <w:t xml:space="preserve">Facebook or other </w:t>
      </w:r>
      <w:r w:rsidR="00C458B4">
        <w:rPr>
          <w:rFonts w:asciiTheme="minorHAnsi" w:hAnsiTheme="minorHAnsi" w:cstheme="minorHAnsi"/>
        </w:rPr>
        <w:t xml:space="preserve">personal </w:t>
      </w:r>
      <w:r w:rsidRPr="00E373A8">
        <w:rPr>
          <w:rFonts w:asciiTheme="minorHAnsi" w:hAnsiTheme="minorHAnsi" w:cstheme="minorHAnsi"/>
        </w:rPr>
        <w:t>instant messenger providers.</w:t>
      </w:r>
    </w:p>
    <w:p w14:paraId="53E4B639" w14:textId="77777777" w:rsidR="005F7E5D" w:rsidRPr="005F7E5D" w:rsidRDefault="005F7E5D" w:rsidP="005F7E5D">
      <w:pPr>
        <w:spacing w:line="276" w:lineRule="auto"/>
        <w:jc w:val="both"/>
        <w:rPr>
          <w:rFonts w:ascii="Calibri" w:eastAsia="Times New Roman" w:hAnsi="Calibri" w:cs="Calibri"/>
          <w:b/>
          <w:bCs/>
          <w:lang w:eastAsia="en-US"/>
        </w:rPr>
      </w:pPr>
    </w:p>
    <w:p w14:paraId="082F9BBA" w14:textId="77777777" w:rsidR="005F7E5D" w:rsidRPr="005F7E5D" w:rsidRDefault="005F7E5D" w:rsidP="005F7E5D">
      <w:pPr>
        <w:spacing w:line="276" w:lineRule="auto"/>
        <w:jc w:val="both"/>
        <w:rPr>
          <w:rFonts w:ascii="Calibri" w:eastAsia="Times New Roman" w:hAnsi="Calibri" w:cs="Calibri"/>
          <w:b/>
          <w:bCs/>
          <w:sz w:val="28"/>
          <w:lang w:eastAsia="en-US"/>
        </w:rPr>
      </w:pPr>
    </w:p>
    <w:p w14:paraId="3562640F" w14:textId="03139CB4" w:rsidR="005F7E5D" w:rsidRPr="005F7E5D" w:rsidRDefault="005F7E5D" w:rsidP="005F7E5D">
      <w:pPr>
        <w:spacing w:line="276" w:lineRule="auto"/>
        <w:jc w:val="both"/>
        <w:rPr>
          <w:rFonts w:ascii="Calibri" w:eastAsia="Times New Roman" w:hAnsi="Calibri" w:cs="Calibri"/>
          <w:b/>
          <w:bCs/>
          <w:sz w:val="28"/>
          <w:lang w:eastAsia="en-US"/>
        </w:rPr>
      </w:pPr>
      <w:r w:rsidRPr="005F7E5D">
        <w:rPr>
          <w:rFonts w:ascii="Calibri" w:eastAsia="Times New Roman" w:hAnsi="Calibri" w:cs="Calibri"/>
          <w:b/>
          <w:bCs/>
          <w:sz w:val="28"/>
          <w:lang w:eastAsia="en-US"/>
        </w:rPr>
        <w:br w:type="page"/>
      </w:r>
      <w:r w:rsidRPr="005F7E5D">
        <w:rPr>
          <w:rFonts w:ascii="Calibri" w:eastAsia="Times New Roman" w:hAnsi="Calibri" w:cs="Calibri"/>
          <w:b/>
          <w:bCs/>
          <w:sz w:val="28"/>
          <w:lang w:eastAsia="en-US"/>
        </w:rPr>
        <w:lastRenderedPageBreak/>
        <w:t xml:space="preserve">Section 4 </w:t>
      </w:r>
      <w:r w:rsidR="002A6812">
        <w:rPr>
          <w:rFonts w:ascii="Calibri" w:eastAsia="Times New Roman" w:hAnsi="Calibri" w:cs="Calibri"/>
          <w:b/>
          <w:bCs/>
          <w:sz w:val="28"/>
          <w:lang w:eastAsia="en-US"/>
        </w:rPr>
        <w:t xml:space="preserve">- </w:t>
      </w:r>
      <w:r w:rsidR="00D43E02">
        <w:rPr>
          <w:rFonts w:ascii="Calibri" w:eastAsia="Times New Roman" w:hAnsi="Calibri" w:cs="Calibri"/>
          <w:b/>
          <w:bCs/>
          <w:sz w:val="28"/>
          <w:lang w:eastAsia="en-US"/>
        </w:rPr>
        <w:t>Documenting</w:t>
      </w:r>
      <w:r w:rsidRPr="005F7E5D">
        <w:rPr>
          <w:rFonts w:ascii="Calibri" w:eastAsia="Times New Roman" w:hAnsi="Calibri" w:cs="Calibri"/>
          <w:b/>
          <w:bCs/>
          <w:sz w:val="28"/>
          <w:lang w:eastAsia="en-US"/>
        </w:rPr>
        <w:t xml:space="preserve"> allegations of abuse </w:t>
      </w:r>
    </w:p>
    <w:p w14:paraId="1AA56C77" w14:textId="77777777" w:rsidR="005F7E5D" w:rsidRPr="005F7E5D" w:rsidRDefault="005F7E5D" w:rsidP="005F7E5D">
      <w:pPr>
        <w:spacing w:line="276" w:lineRule="auto"/>
        <w:jc w:val="both"/>
        <w:rPr>
          <w:rFonts w:ascii="Calibri" w:eastAsia="Times New Roman" w:hAnsi="Calibri" w:cs="Calibri"/>
          <w:b/>
          <w:bCs/>
          <w:lang w:eastAsia="en-US"/>
        </w:rPr>
      </w:pPr>
    </w:p>
    <w:p w14:paraId="573EE2FA" w14:textId="77777777" w:rsidR="005F7E5D" w:rsidRPr="005F7E5D" w:rsidRDefault="005F7E5D" w:rsidP="005F7E5D">
      <w:pPr>
        <w:spacing w:line="276" w:lineRule="auto"/>
        <w:jc w:val="both"/>
        <w:rPr>
          <w:rFonts w:ascii="Calibri" w:eastAsia="Times New Roman" w:hAnsi="Calibri" w:cs="Calibri"/>
          <w:lang w:eastAsia="en-US"/>
        </w:rPr>
      </w:pPr>
      <w:r w:rsidRPr="005F7E5D">
        <w:rPr>
          <w:rFonts w:ascii="Calibri" w:eastAsia="Times New Roman" w:hAnsi="Calibri" w:cs="Calibri"/>
          <w:lang w:eastAsia="en-US"/>
        </w:rPr>
        <w:t>Under no circumstances should a volunteer or worker carry out their own investigation into an allegation or suspicion of abuse.  Follow procedures as below:</w:t>
      </w:r>
    </w:p>
    <w:p w14:paraId="2296712E" w14:textId="77777777" w:rsidR="005F7E5D" w:rsidRPr="005F7E5D" w:rsidRDefault="005F7E5D" w:rsidP="005F7E5D">
      <w:pPr>
        <w:spacing w:line="276" w:lineRule="auto"/>
        <w:jc w:val="both"/>
        <w:rPr>
          <w:rFonts w:ascii="Calibri" w:eastAsia="Times New Roman" w:hAnsi="Calibri" w:cs="Calibri"/>
          <w:lang w:eastAsia="en-US"/>
        </w:rPr>
      </w:pPr>
    </w:p>
    <w:p w14:paraId="0080BBD2" w14:textId="77777777" w:rsidR="005F7E5D" w:rsidRPr="005F7E5D" w:rsidRDefault="005F7E5D" w:rsidP="005F7E5D">
      <w:pPr>
        <w:numPr>
          <w:ilvl w:val="0"/>
          <w:numId w:val="10"/>
        </w:numPr>
        <w:tabs>
          <w:tab w:val="num" w:pos="0"/>
        </w:tabs>
        <w:spacing w:after="200" w:line="276" w:lineRule="auto"/>
        <w:ind w:left="284" w:hanging="284"/>
        <w:jc w:val="both"/>
        <w:rPr>
          <w:rFonts w:ascii="Calibri" w:eastAsia="Times New Roman" w:hAnsi="Calibri" w:cs="Calibri"/>
          <w:lang w:eastAsia="en-US"/>
        </w:rPr>
      </w:pPr>
      <w:r w:rsidRPr="005F7E5D">
        <w:rPr>
          <w:rFonts w:ascii="Calibri" w:eastAsia="Times New Roman" w:hAnsi="Calibri" w:cs="Calibri"/>
          <w:lang w:eastAsia="en-US"/>
        </w:rPr>
        <w:t>Documenting a concern</w:t>
      </w:r>
    </w:p>
    <w:p w14:paraId="65B20D0D" w14:textId="27116D93" w:rsidR="005F7E5D" w:rsidRPr="005F7E5D" w:rsidRDefault="005F7E5D" w:rsidP="005F7E5D">
      <w:pPr>
        <w:spacing w:line="276" w:lineRule="auto"/>
        <w:ind w:left="284"/>
        <w:jc w:val="both"/>
        <w:rPr>
          <w:rFonts w:ascii="Calibri" w:eastAsia="Times New Roman" w:hAnsi="Calibri" w:cs="Calibri"/>
          <w:lang w:eastAsia="en-US"/>
        </w:rPr>
      </w:pPr>
      <w:r w:rsidRPr="005F7E5D">
        <w:rPr>
          <w:rFonts w:ascii="Calibri" w:eastAsia="Times New Roman" w:hAnsi="Calibri" w:cs="Calibri"/>
          <w:lang w:eastAsia="en-US"/>
        </w:rPr>
        <w:t>The worker or volunteer should make a report of the concern in the following way:</w:t>
      </w:r>
      <w:r w:rsidR="00C84759">
        <w:rPr>
          <w:rFonts w:ascii="Calibri" w:eastAsia="Times New Roman" w:hAnsi="Calibri" w:cs="Calibri"/>
          <w:lang w:eastAsia="en-US"/>
        </w:rPr>
        <w:t xml:space="preserve"> Make careful note of what the child or adult has said using their original </w:t>
      </w:r>
      <w:proofErr w:type="gramStart"/>
      <w:r w:rsidR="00C84759">
        <w:rPr>
          <w:rFonts w:ascii="Calibri" w:eastAsia="Times New Roman" w:hAnsi="Calibri" w:cs="Calibri"/>
          <w:lang w:eastAsia="en-US"/>
        </w:rPr>
        <w:t>wording .</w:t>
      </w:r>
      <w:proofErr w:type="gramEnd"/>
      <w:r w:rsidR="00C84759">
        <w:rPr>
          <w:rFonts w:ascii="Calibri" w:eastAsia="Times New Roman" w:hAnsi="Calibri" w:cs="Calibri"/>
          <w:lang w:eastAsia="en-US"/>
        </w:rPr>
        <w:t xml:space="preserve"> This record should be signed and dated, before being passed to the Safeguarding Officer.</w:t>
      </w:r>
    </w:p>
    <w:p w14:paraId="7AAB9A8A" w14:textId="77777777" w:rsidR="005F7E5D" w:rsidRPr="005F7E5D" w:rsidRDefault="005F7E5D" w:rsidP="005F7E5D">
      <w:pPr>
        <w:spacing w:line="276" w:lineRule="auto"/>
        <w:ind w:left="284"/>
        <w:jc w:val="both"/>
        <w:rPr>
          <w:rFonts w:ascii="Calibri" w:eastAsia="Times New Roman" w:hAnsi="Calibri" w:cs="Calibri"/>
          <w:lang w:eastAsia="en-US"/>
        </w:rPr>
      </w:pPr>
    </w:p>
    <w:p w14:paraId="24549E3D" w14:textId="77777777" w:rsidR="005F7E5D" w:rsidRPr="005F7E5D" w:rsidRDefault="005F7E5D" w:rsidP="005F7E5D">
      <w:pPr>
        <w:numPr>
          <w:ilvl w:val="0"/>
          <w:numId w:val="10"/>
        </w:numPr>
        <w:tabs>
          <w:tab w:val="num" w:pos="0"/>
        </w:tabs>
        <w:spacing w:after="200" w:line="276" w:lineRule="auto"/>
        <w:ind w:left="284" w:hanging="284"/>
        <w:jc w:val="both"/>
        <w:rPr>
          <w:rFonts w:ascii="Calibri" w:eastAsia="Times New Roman" w:hAnsi="Calibri" w:cs="Calibri"/>
          <w:lang w:eastAsia="en-US"/>
        </w:rPr>
      </w:pPr>
      <w:r w:rsidRPr="005F7E5D">
        <w:rPr>
          <w:rFonts w:ascii="Calibri" w:eastAsia="Times New Roman" w:hAnsi="Calibri" w:cs="Calibri"/>
          <w:lang w:eastAsia="en-US"/>
        </w:rPr>
        <w:t xml:space="preserve">The person in receipt of allegations or suspicions of abuse should report concerns as soon as possible to: </w:t>
      </w:r>
    </w:p>
    <w:p w14:paraId="5D47589C" w14:textId="1CC53988" w:rsidR="005F7E5D" w:rsidRPr="005F7E5D" w:rsidRDefault="005F7E5D" w:rsidP="005F7E5D">
      <w:pPr>
        <w:spacing w:line="276" w:lineRule="auto"/>
        <w:ind w:left="284"/>
        <w:jc w:val="both"/>
        <w:rPr>
          <w:rFonts w:ascii="Calibri" w:eastAsia="Times New Roman" w:hAnsi="Calibri" w:cs="Calibri"/>
          <w:lang w:eastAsia="en-US"/>
        </w:rPr>
      </w:pPr>
      <w:r w:rsidRPr="005F7E5D">
        <w:rPr>
          <w:rFonts w:ascii="Calibri" w:eastAsia="Times New Roman" w:hAnsi="Calibri" w:cs="Calibri"/>
          <w:b/>
          <w:lang w:eastAsia="en-US"/>
        </w:rPr>
        <w:t xml:space="preserve">Name: </w:t>
      </w:r>
      <w:r w:rsidR="00C84759">
        <w:rPr>
          <w:rFonts w:ascii="Calibri" w:eastAsia="Times New Roman" w:hAnsi="Calibri" w:cs="Calibri"/>
          <w:lang w:eastAsia="en-US"/>
        </w:rPr>
        <w:t>Emma Murray</w:t>
      </w:r>
    </w:p>
    <w:p w14:paraId="151F3955" w14:textId="4CFCFDAA" w:rsidR="005F7E5D" w:rsidRPr="005F7E5D" w:rsidRDefault="005F7E5D" w:rsidP="005F7E5D">
      <w:pPr>
        <w:spacing w:line="276" w:lineRule="auto"/>
        <w:ind w:left="284"/>
        <w:jc w:val="both"/>
        <w:rPr>
          <w:rFonts w:ascii="Calibri" w:eastAsia="Times New Roman" w:hAnsi="Calibri" w:cs="Calibri"/>
          <w:lang w:eastAsia="en-US"/>
        </w:rPr>
      </w:pPr>
      <w:r w:rsidRPr="005F7E5D">
        <w:rPr>
          <w:rFonts w:ascii="Calibri" w:eastAsia="Times New Roman" w:hAnsi="Calibri" w:cs="Calibri"/>
          <w:b/>
          <w:lang w:eastAsia="en-US"/>
        </w:rPr>
        <w:t>Tel:</w:t>
      </w:r>
      <w:r w:rsidRPr="005F7E5D">
        <w:rPr>
          <w:rFonts w:ascii="Calibri" w:eastAsia="Times New Roman" w:hAnsi="Calibri" w:cs="Calibri"/>
          <w:lang w:eastAsia="en-US"/>
        </w:rPr>
        <w:t xml:space="preserve"> </w:t>
      </w:r>
      <w:r w:rsidR="00D8107B">
        <w:rPr>
          <w:rFonts w:ascii="Calibri" w:eastAsia="Times New Roman" w:hAnsi="Calibri" w:cs="Calibri"/>
          <w:lang w:eastAsia="en-US"/>
        </w:rPr>
        <w:t>0117 9235343</w:t>
      </w:r>
    </w:p>
    <w:p w14:paraId="69E7317E" w14:textId="555BD0D3" w:rsidR="005F7E5D" w:rsidRPr="005F7E5D" w:rsidRDefault="005F7E5D" w:rsidP="005F7E5D">
      <w:pPr>
        <w:spacing w:line="276" w:lineRule="auto"/>
        <w:ind w:left="284"/>
        <w:jc w:val="both"/>
        <w:rPr>
          <w:rFonts w:ascii="Calibri" w:eastAsia="Times New Roman" w:hAnsi="Calibri" w:cs="Calibri"/>
          <w:b/>
          <w:lang w:eastAsia="en-US"/>
        </w:rPr>
      </w:pPr>
      <w:r w:rsidRPr="005F7E5D">
        <w:rPr>
          <w:rFonts w:ascii="Calibri" w:eastAsia="Times New Roman" w:hAnsi="Calibri" w:cs="Calibri"/>
          <w:b/>
          <w:lang w:eastAsia="en-US"/>
        </w:rPr>
        <w:t>Email:</w:t>
      </w:r>
      <w:r w:rsidR="00586207">
        <w:rPr>
          <w:rFonts w:ascii="Calibri" w:eastAsia="Times New Roman" w:hAnsi="Calibri" w:cs="Calibri"/>
          <w:b/>
          <w:lang w:eastAsia="en-US"/>
        </w:rPr>
        <w:t xml:space="preserve"> </w:t>
      </w:r>
      <w:hyperlink r:id="rId18" w:history="1">
        <w:r w:rsidR="00586207" w:rsidRPr="00F97E71">
          <w:rPr>
            <w:rStyle w:val="Hyperlink"/>
            <w:rFonts w:ascii="Calibri" w:eastAsia="Times New Roman" w:hAnsi="Calibri" w:cs="Calibri"/>
            <w:szCs w:val="20"/>
            <w:lang w:eastAsia="en-US"/>
          </w:rPr>
          <w:t>office@bristolnwfoodbank.org.uk</w:t>
        </w:r>
      </w:hyperlink>
    </w:p>
    <w:p w14:paraId="656290C7" w14:textId="64086FB9" w:rsidR="005F7E5D" w:rsidRPr="005F7E5D" w:rsidRDefault="005F7E5D" w:rsidP="005F7E5D">
      <w:pPr>
        <w:spacing w:line="276" w:lineRule="auto"/>
        <w:ind w:left="284"/>
        <w:jc w:val="both"/>
        <w:rPr>
          <w:rFonts w:ascii="Calibri" w:eastAsia="Times New Roman" w:hAnsi="Calibri" w:cs="Calibri"/>
          <w:lang w:eastAsia="en-US"/>
        </w:rPr>
      </w:pPr>
      <w:r w:rsidRPr="005F7E5D">
        <w:rPr>
          <w:rFonts w:ascii="Calibri" w:eastAsia="Times New Roman" w:hAnsi="Calibri" w:cs="Calibri"/>
          <w:lang w:eastAsia="en-US"/>
        </w:rPr>
        <w:t>The abov</w:t>
      </w:r>
      <w:r w:rsidR="00C84759">
        <w:rPr>
          <w:rFonts w:ascii="Calibri" w:eastAsia="Times New Roman" w:hAnsi="Calibri" w:cs="Calibri"/>
          <w:lang w:eastAsia="en-US"/>
        </w:rPr>
        <w:t>e is nominated by the Trustees</w:t>
      </w:r>
      <w:r w:rsidRPr="005F7E5D">
        <w:rPr>
          <w:rFonts w:ascii="Calibri" w:eastAsia="Times New Roman" w:hAnsi="Calibri" w:cs="Calibri"/>
          <w:lang w:eastAsia="en-US"/>
        </w:rPr>
        <w:t xml:space="preserve"> to act on their behalf in dealing with the allegation or suspicion of neglect or abuse, including referring the matter on to the statutory authorities. </w:t>
      </w:r>
    </w:p>
    <w:p w14:paraId="1159129D" w14:textId="77777777" w:rsidR="005F7E5D" w:rsidRPr="005F7E5D" w:rsidRDefault="005F7E5D" w:rsidP="005F7E5D">
      <w:pPr>
        <w:tabs>
          <w:tab w:val="num" w:pos="0"/>
        </w:tabs>
        <w:spacing w:line="276" w:lineRule="auto"/>
        <w:ind w:left="284" w:hanging="284"/>
        <w:jc w:val="both"/>
        <w:rPr>
          <w:rFonts w:ascii="Calibri" w:eastAsia="Times New Roman" w:hAnsi="Calibri" w:cs="Calibri"/>
          <w:lang w:eastAsia="en-US"/>
        </w:rPr>
      </w:pPr>
    </w:p>
    <w:p w14:paraId="212BCF3A" w14:textId="086C0FAE" w:rsidR="005F7E5D" w:rsidRPr="005F7E5D" w:rsidRDefault="005F7E5D" w:rsidP="005F7E5D">
      <w:pPr>
        <w:numPr>
          <w:ilvl w:val="0"/>
          <w:numId w:val="4"/>
        </w:numPr>
        <w:tabs>
          <w:tab w:val="num" w:pos="0"/>
        </w:tabs>
        <w:spacing w:after="200" w:line="276" w:lineRule="auto"/>
        <w:ind w:left="284" w:hanging="284"/>
        <w:jc w:val="both"/>
        <w:rPr>
          <w:rFonts w:ascii="Calibri" w:eastAsia="Times New Roman" w:hAnsi="Calibri" w:cs="Calibri"/>
          <w:lang w:eastAsia="en-US"/>
        </w:rPr>
      </w:pPr>
      <w:r w:rsidRPr="005F7E5D">
        <w:rPr>
          <w:rFonts w:ascii="Calibri" w:eastAsia="Times New Roman" w:hAnsi="Calibri" w:cs="Calibri"/>
          <w:lang w:eastAsia="en-US"/>
        </w:rPr>
        <w:t xml:space="preserve">In the absence </w:t>
      </w:r>
      <w:r w:rsidR="00C84759">
        <w:rPr>
          <w:rFonts w:ascii="Calibri" w:eastAsia="Times New Roman" w:hAnsi="Calibri" w:cs="Calibri"/>
          <w:lang w:eastAsia="en-US"/>
        </w:rPr>
        <w:t>of the Safeguarding Officer</w:t>
      </w:r>
      <w:r w:rsidRPr="005F7E5D">
        <w:rPr>
          <w:rFonts w:ascii="Calibri" w:eastAsia="Times New Roman" w:hAnsi="Calibri" w:cs="Calibri"/>
          <w:lang w:eastAsia="en-US"/>
        </w:rPr>
        <w:t xml:space="preserve"> or, if the suspicions in any way invol</w:t>
      </w:r>
      <w:r w:rsidR="00C84759">
        <w:rPr>
          <w:rFonts w:ascii="Calibri" w:eastAsia="Times New Roman" w:hAnsi="Calibri" w:cs="Calibri"/>
          <w:lang w:eastAsia="en-US"/>
        </w:rPr>
        <w:t>ve the Safeguarding Officer</w:t>
      </w:r>
      <w:r w:rsidRPr="005F7E5D">
        <w:rPr>
          <w:rFonts w:ascii="Calibri" w:eastAsia="Times New Roman" w:hAnsi="Calibri" w:cs="Calibri"/>
          <w:lang w:eastAsia="en-US"/>
        </w:rPr>
        <w:t xml:space="preserve">, then the report should be made to: </w:t>
      </w:r>
    </w:p>
    <w:p w14:paraId="28B9B4C5" w14:textId="613EA6A3" w:rsidR="005F7E5D" w:rsidRPr="005F7E5D" w:rsidRDefault="005F7E5D" w:rsidP="005F7E5D">
      <w:pPr>
        <w:spacing w:line="276" w:lineRule="auto"/>
        <w:ind w:left="284"/>
        <w:jc w:val="both"/>
        <w:rPr>
          <w:rFonts w:ascii="Calibri" w:eastAsia="Times New Roman" w:hAnsi="Calibri" w:cs="Calibri"/>
          <w:lang w:eastAsia="en-US"/>
        </w:rPr>
      </w:pPr>
      <w:r w:rsidRPr="005F7E5D">
        <w:rPr>
          <w:rFonts w:ascii="Calibri" w:eastAsia="Times New Roman" w:hAnsi="Calibri" w:cs="Calibri"/>
          <w:b/>
          <w:lang w:eastAsia="en-US"/>
        </w:rPr>
        <w:t>Name:</w:t>
      </w:r>
      <w:r w:rsidR="00C84759">
        <w:rPr>
          <w:rFonts w:ascii="Calibri" w:eastAsia="Times New Roman" w:hAnsi="Calibri" w:cs="Calibri"/>
          <w:lang w:eastAsia="en-US"/>
        </w:rPr>
        <w:t xml:space="preserve"> Hazel</w:t>
      </w:r>
      <w:r w:rsidR="00D8107B">
        <w:rPr>
          <w:rFonts w:ascii="Calibri" w:eastAsia="Times New Roman" w:hAnsi="Calibri" w:cs="Calibri"/>
          <w:lang w:eastAsia="en-US"/>
        </w:rPr>
        <w:t xml:space="preserve"> Craig</w:t>
      </w:r>
    </w:p>
    <w:p w14:paraId="7758B517" w14:textId="4051E2FE" w:rsidR="005F7E5D" w:rsidRPr="005F7E5D" w:rsidRDefault="005F7E5D" w:rsidP="005F7E5D">
      <w:pPr>
        <w:spacing w:line="276" w:lineRule="auto"/>
        <w:ind w:left="284"/>
        <w:jc w:val="both"/>
        <w:rPr>
          <w:rFonts w:ascii="Calibri" w:eastAsia="Times New Roman" w:hAnsi="Calibri" w:cs="Calibri"/>
          <w:b/>
          <w:lang w:eastAsia="en-US"/>
        </w:rPr>
      </w:pPr>
      <w:r w:rsidRPr="005F7E5D">
        <w:rPr>
          <w:rFonts w:ascii="Calibri" w:eastAsia="Times New Roman" w:hAnsi="Calibri" w:cs="Calibri"/>
          <w:b/>
          <w:lang w:eastAsia="en-US"/>
        </w:rPr>
        <w:t xml:space="preserve">Tel: </w:t>
      </w:r>
      <w:r w:rsidR="00D8107B" w:rsidRPr="00D8107B">
        <w:rPr>
          <w:rFonts w:ascii="Calibri" w:eastAsia="Times New Roman" w:hAnsi="Calibri" w:cs="Calibri"/>
          <w:bCs/>
          <w:lang w:eastAsia="en-US"/>
        </w:rPr>
        <w:t>0117 9235343</w:t>
      </w:r>
      <w:r w:rsidRPr="005F7E5D">
        <w:rPr>
          <w:rFonts w:ascii="Calibri" w:eastAsia="Times New Roman" w:hAnsi="Calibri" w:cs="Calibri"/>
          <w:b/>
          <w:lang w:eastAsia="en-US"/>
        </w:rPr>
        <w:t xml:space="preserve"> </w:t>
      </w:r>
    </w:p>
    <w:p w14:paraId="21283728" w14:textId="2C234C0C" w:rsidR="005F7E5D" w:rsidRPr="005F7E5D" w:rsidRDefault="005F7E5D" w:rsidP="005F7E5D">
      <w:pPr>
        <w:spacing w:line="276" w:lineRule="auto"/>
        <w:ind w:left="284"/>
        <w:jc w:val="both"/>
        <w:rPr>
          <w:rFonts w:ascii="Calibri" w:eastAsia="Times New Roman" w:hAnsi="Calibri" w:cs="Calibri"/>
          <w:b/>
          <w:lang w:eastAsia="en-US"/>
        </w:rPr>
      </w:pPr>
      <w:r w:rsidRPr="005F7E5D">
        <w:rPr>
          <w:rFonts w:ascii="Calibri" w:eastAsia="Times New Roman" w:hAnsi="Calibri" w:cs="Calibri"/>
          <w:b/>
          <w:lang w:eastAsia="en-US"/>
        </w:rPr>
        <w:t xml:space="preserve">Email: </w:t>
      </w:r>
      <w:hyperlink r:id="rId19" w:history="1">
        <w:r w:rsidR="00D8107B" w:rsidRPr="00D8107B">
          <w:rPr>
            <w:rStyle w:val="Hyperlink"/>
            <w:rFonts w:ascii="Calibri" w:eastAsia="Times New Roman" w:hAnsi="Calibri" w:cs="Calibri"/>
            <w:bCs/>
            <w:lang w:eastAsia="en-US"/>
          </w:rPr>
          <w:t>volunteering@bristolnwfoodbank.org.uk</w:t>
        </w:r>
      </w:hyperlink>
      <w:r w:rsidR="00D8107B">
        <w:rPr>
          <w:rFonts w:ascii="Calibri" w:eastAsia="Times New Roman" w:hAnsi="Calibri" w:cs="Calibri"/>
          <w:b/>
          <w:lang w:eastAsia="en-US"/>
        </w:rPr>
        <w:t xml:space="preserve"> </w:t>
      </w:r>
    </w:p>
    <w:p w14:paraId="1ED8C07E" w14:textId="77777777" w:rsidR="005F7E5D" w:rsidRPr="005F7E5D" w:rsidRDefault="005F7E5D" w:rsidP="005F7E5D">
      <w:pPr>
        <w:spacing w:line="276" w:lineRule="auto"/>
        <w:ind w:left="284"/>
        <w:jc w:val="both"/>
        <w:rPr>
          <w:rFonts w:ascii="Calibri" w:eastAsia="Times New Roman" w:hAnsi="Calibri" w:cs="Calibri"/>
          <w:b/>
          <w:lang w:eastAsia="en-US"/>
        </w:rPr>
      </w:pPr>
    </w:p>
    <w:p w14:paraId="7C5D55C5" w14:textId="6B6F8013" w:rsidR="005F7E5D" w:rsidRPr="005F7E5D" w:rsidRDefault="005F7E5D" w:rsidP="005F7E5D">
      <w:pPr>
        <w:spacing w:line="276" w:lineRule="auto"/>
        <w:ind w:left="284"/>
        <w:jc w:val="both"/>
        <w:rPr>
          <w:rFonts w:ascii="Calibri" w:eastAsia="Times New Roman" w:hAnsi="Calibri" w:cs="Calibri"/>
          <w:lang w:eastAsia="en-US"/>
        </w:rPr>
      </w:pPr>
      <w:r w:rsidRPr="005F7E5D">
        <w:rPr>
          <w:rFonts w:ascii="Calibri" w:eastAsia="Times New Roman" w:hAnsi="Calibri" w:cs="Calibri"/>
          <w:lang w:eastAsia="en-US"/>
        </w:rPr>
        <w:t>If the suspicions im</w:t>
      </w:r>
      <w:r w:rsidR="00C84759">
        <w:rPr>
          <w:rFonts w:ascii="Calibri" w:eastAsia="Times New Roman" w:hAnsi="Calibri" w:cs="Calibri"/>
          <w:lang w:eastAsia="en-US"/>
        </w:rPr>
        <w:t>plicate both the Safeguarding Officer</w:t>
      </w:r>
      <w:r w:rsidRPr="005F7E5D">
        <w:rPr>
          <w:rFonts w:ascii="Calibri" w:eastAsia="Times New Roman" w:hAnsi="Calibri" w:cs="Calibri"/>
          <w:lang w:eastAsia="en-US"/>
        </w:rPr>
        <w:t xml:space="preserve"> and the Deputy, then the report should be made in the first instance to:</w:t>
      </w:r>
    </w:p>
    <w:p w14:paraId="23B06905" w14:textId="77777777" w:rsidR="005F7E5D" w:rsidRPr="005F7E5D" w:rsidRDefault="005F7E5D" w:rsidP="005F7E5D">
      <w:pPr>
        <w:spacing w:line="276" w:lineRule="auto"/>
        <w:ind w:left="284"/>
        <w:jc w:val="both"/>
        <w:rPr>
          <w:rFonts w:ascii="Calibri" w:eastAsia="Times New Roman" w:hAnsi="Calibri" w:cs="Calibri"/>
          <w:lang w:eastAsia="en-US"/>
        </w:rPr>
      </w:pPr>
      <w:proofErr w:type="spellStart"/>
      <w:proofErr w:type="gramStart"/>
      <w:r w:rsidRPr="005F7E5D">
        <w:rPr>
          <w:rFonts w:ascii="Calibri" w:eastAsia="Times New Roman" w:hAnsi="Calibri" w:cs="Calibri"/>
          <w:b/>
          <w:lang w:eastAsia="en-US"/>
        </w:rPr>
        <w:t>thirtyone:eight</w:t>
      </w:r>
      <w:proofErr w:type="spellEnd"/>
      <w:proofErr w:type="gramEnd"/>
      <w:r w:rsidRPr="005F7E5D">
        <w:rPr>
          <w:rFonts w:ascii="Calibri" w:eastAsia="Times New Roman" w:hAnsi="Calibri" w:cs="Calibri"/>
          <w:lang w:eastAsia="en-US"/>
        </w:rPr>
        <w:t xml:space="preserve"> PO Box 133, Swanley, Kent, BR8 7UQ. </w:t>
      </w:r>
    </w:p>
    <w:p w14:paraId="41B9A16F" w14:textId="77777777" w:rsidR="005F7E5D" w:rsidRPr="005F7E5D" w:rsidRDefault="005F7E5D" w:rsidP="005F7E5D">
      <w:pPr>
        <w:spacing w:line="276" w:lineRule="auto"/>
        <w:ind w:left="284"/>
        <w:jc w:val="both"/>
        <w:rPr>
          <w:rFonts w:ascii="Calibri" w:eastAsia="Times New Roman" w:hAnsi="Calibri" w:cs="Calibri"/>
          <w:lang w:eastAsia="en-US"/>
        </w:rPr>
      </w:pPr>
      <w:r w:rsidRPr="005F7E5D">
        <w:rPr>
          <w:rFonts w:ascii="Calibri" w:eastAsia="Times New Roman" w:hAnsi="Calibri" w:cs="Calibri"/>
          <w:lang w:eastAsia="en-US"/>
        </w:rPr>
        <w:t xml:space="preserve">Tel: 0303 003 1111.  </w:t>
      </w:r>
    </w:p>
    <w:p w14:paraId="0972F725" w14:textId="236916B0" w:rsidR="005F7E5D" w:rsidRPr="005F7E5D" w:rsidRDefault="005F7E5D" w:rsidP="005F7E5D">
      <w:pPr>
        <w:spacing w:line="276" w:lineRule="auto"/>
        <w:ind w:firstLine="284"/>
        <w:jc w:val="both"/>
        <w:rPr>
          <w:rFonts w:ascii="Calibri" w:eastAsia="Times New Roman" w:hAnsi="Calibri" w:cs="Calibri"/>
          <w:lang w:eastAsia="en-US"/>
        </w:rPr>
      </w:pPr>
      <w:r w:rsidRPr="005F7E5D">
        <w:rPr>
          <w:rFonts w:ascii="Calibri" w:eastAsia="Times New Roman" w:hAnsi="Calibri" w:cs="Calibri"/>
          <w:lang w:eastAsia="en-US"/>
        </w:rPr>
        <w:t xml:space="preserve">Alternatively contact Social Services or the </w:t>
      </w:r>
      <w:r w:rsidR="00DD10B6">
        <w:rPr>
          <w:rFonts w:ascii="Calibri" w:eastAsia="Times New Roman" w:hAnsi="Calibri" w:cs="Calibri"/>
          <w:lang w:eastAsia="en-US"/>
        </w:rPr>
        <w:t>P</w:t>
      </w:r>
      <w:r w:rsidRPr="005F7E5D">
        <w:rPr>
          <w:rFonts w:ascii="Calibri" w:eastAsia="Times New Roman" w:hAnsi="Calibri" w:cs="Calibri"/>
          <w:lang w:eastAsia="en-US"/>
        </w:rPr>
        <w:t xml:space="preserve">olice. </w:t>
      </w:r>
    </w:p>
    <w:p w14:paraId="1A7FF56D" w14:textId="77777777" w:rsidR="005F7E5D" w:rsidRPr="005F7E5D" w:rsidRDefault="005F7E5D" w:rsidP="005F7E5D">
      <w:pPr>
        <w:tabs>
          <w:tab w:val="num" w:pos="0"/>
        </w:tabs>
        <w:spacing w:line="276" w:lineRule="auto"/>
        <w:ind w:left="284" w:hanging="284"/>
        <w:jc w:val="both"/>
        <w:rPr>
          <w:rFonts w:ascii="Calibri" w:eastAsia="Times New Roman" w:hAnsi="Calibri" w:cs="Calibri"/>
          <w:lang w:eastAsia="en-US"/>
        </w:rPr>
      </w:pPr>
    </w:p>
    <w:p w14:paraId="39F705CE" w14:textId="22B2D890" w:rsidR="005F7E5D" w:rsidRPr="005F7E5D" w:rsidRDefault="00C84759" w:rsidP="005F7E5D">
      <w:pPr>
        <w:numPr>
          <w:ilvl w:val="0"/>
          <w:numId w:val="4"/>
        </w:numPr>
        <w:tabs>
          <w:tab w:val="num" w:pos="0"/>
        </w:tabs>
        <w:spacing w:after="200" w:line="276" w:lineRule="auto"/>
        <w:ind w:left="284" w:hanging="284"/>
        <w:contextualSpacing/>
        <w:jc w:val="both"/>
        <w:rPr>
          <w:rFonts w:ascii="Calibri" w:eastAsia="Calibri" w:hAnsi="Calibri" w:cs="Calibri"/>
          <w:lang w:eastAsia="en-US"/>
        </w:rPr>
      </w:pPr>
      <w:r>
        <w:rPr>
          <w:rFonts w:ascii="Calibri" w:eastAsia="Calibri" w:hAnsi="Calibri" w:cs="Calibri"/>
          <w:lang w:eastAsia="en-US"/>
        </w:rPr>
        <w:t>The Safeguarding Officer</w:t>
      </w:r>
      <w:r w:rsidR="005F7E5D" w:rsidRPr="005F7E5D">
        <w:rPr>
          <w:rFonts w:ascii="Calibri" w:eastAsia="Calibri" w:hAnsi="Calibri" w:cs="Calibri"/>
          <w:lang w:eastAsia="en-US"/>
        </w:rPr>
        <w:t xml:space="preserve"> should contact the appropriate </w:t>
      </w:r>
      <w:proofErr w:type="gramStart"/>
      <w:r w:rsidR="005F7E5D" w:rsidRPr="005F7E5D">
        <w:rPr>
          <w:rFonts w:ascii="Calibri" w:eastAsia="Calibri" w:hAnsi="Calibri" w:cs="Calibri"/>
          <w:lang w:eastAsia="en-US"/>
        </w:rPr>
        <w:t>agency</w:t>
      </w:r>
      <w:proofErr w:type="gramEnd"/>
      <w:r w:rsidR="005F7E5D" w:rsidRPr="005F7E5D">
        <w:rPr>
          <w:rFonts w:ascii="Calibri" w:eastAsia="Calibri" w:hAnsi="Calibri" w:cs="Calibri"/>
          <w:lang w:eastAsia="en-US"/>
        </w:rPr>
        <w:t xml:space="preserve"> or they may first ring the </w:t>
      </w:r>
      <w:proofErr w:type="spellStart"/>
      <w:proofErr w:type="gramStart"/>
      <w:r w:rsidR="005F7E5D" w:rsidRPr="005F7E5D">
        <w:rPr>
          <w:rFonts w:ascii="Calibri" w:eastAsia="Calibri" w:hAnsi="Calibri" w:cs="Calibri"/>
          <w:lang w:eastAsia="en-US"/>
        </w:rPr>
        <w:t>thirtyone:eight</w:t>
      </w:r>
      <w:proofErr w:type="spellEnd"/>
      <w:proofErr w:type="gramEnd"/>
      <w:r w:rsidR="005F7E5D" w:rsidRPr="005F7E5D">
        <w:rPr>
          <w:rFonts w:ascii="Calibri" w:eastAsia="Calibri" w:hAnsi="Calibri" w:cs="Calibri"/>
          <w:lang w:eastAsia="en-US"/>
        </w:rPr>
        <w:t xml:space="preserve"> </w:t>
      </w:r>
      <w:proofErr w:type="gramStart"/>
      <w:r w:rsidR="005F7E5D" w:rsidRPr="005F7E5D">
        <w:rPr>
          <w:rFonts w:ascii="Calibri" w:eastAsia="Calibri" w:hAnsi="Calibri" w:cs="Calibri"/>
          <w:lang w:eastAsia="en-US"/>
        </w:rPr>
        <w:t>helpline</w:t>
      </w:r>
      <w:proofErr w:type="gramEnd"/>
      <w:r w:rsidR="005F7E5D" w:rsidRPr="005F7E5D">
        <w:rPr>
          <w:rFonts w:ascii="Calibri" w:eastAsia="Calibri" w:hAnsi="Calibri" w:cs="Calibri"/>
          <w:lang w:eastAsia="en-US"/>
        </w:rPr>
        <w:t xml:space="preserve"> for advice.  They should then contact social services in the area the child or adult lives.</w:t>
      </w:r>
    </w:p>
    <w:p w14:paraId="54A673F2" w14:textId="422AD31F" w:rsidR="005F7E5D" w:rsidRPr="00FE56AE" w:rsidRDefault="005F7E5D" w:rsidP="005F7E5D">
      <w:pPr>
        <w:tabs>
          <w:tab w:val="num" w:pos="0"/>
        </w:tabs>
        <w:spacing w:line="276" w:lineRule="auto"/>
        <w:ind w:left="567" w:hanging="284"/>
        <w:jc w:val="both"/>
        <w:rPr>
          <w:rFonts w:ascii="Calibri" w:eastAsia="Times New Roman" w:hAnsi="Calibri" w:cs="Calibri"/>
          <w:bCs/>
          <w:lang w:eastAsia="en-US"/>
        </w:rPr>
      </w:pPr>
      <w:r w:rsidRPr="005F7E5D">
        <w:rPr>
          <w:rFonts w:ascii="Calibri" w:eastAsia="Times New Roman" w:hAnsi="Calibri" w:cs="Calibri"/>
          <w:b/>
          <w:lang w:eastAsia="en-US"/>
        </w:rPr>
        <w:t xml:space="preserve">Name of local authority: </w:t>
      </w:r>
      <w:r w:rsidR="00C84759" w:rsidRPr="00FE56AE">
        <w:rPr>
          <w:rFonts w:ascii="Calibri" w:eastAsia="Times New Roman" w:hAnsi="Calibri" w:cs="Calibri"/>
          <w:bCs/>
          <w:lang w:eastAsia="en-US"/>
        </w:rPr>
        <w:t>Bristol City Council</w:t>
      </w:r>
    </w:p>
    <w:p w14:paraId="10BAE907" w14:textId="7C8C99A4" w:rsidR="005F7E5D" w:rsidRPr="00FE56AE" w:rsidRDefault="005F7E5D" w:rsidP="005F7E5D">
      <w:pPr>
        <w:tabs>
          <w:tab w:val="num" w:pos="0"/>
        </w:tabs>
        <w:spacing w:line="276" w:lineRule="auto"/>
        <w:ind w:left="567" w:hanging="284"/>
        <w:jc w:val="both"/>
        <w:rPr>
          <w:rFonts w:ascii="Calibri" w:eastAsia="Times New Roman" w:hAnsi="Calibri" w:cs="Calibri"/>
          <w:bCs/>
          <w:lang w:eastAsia="en-US"/>
        </w:rPr>
      </w:pPr>
      <w:r w:rsidRPr="00FE56AE">
        <w:rPr>
          <w:rFonts w:ascii="Calibri" w:eastAsia="Times New Roman" w:hAnsi="Calibri" w:cs="Calibri"/>
          <w:bCs/>
          <w:lang w:eastAsia="en-US"/>
        </w:rPr>
        <w:t>Children’s Social Services</w:t>
      </w:r>
    </w:p>
    <w:p w14:paraId="6D8A6A69" w14:textId="5883BD00" w:rsidR="005F7E5D" w:rsidRPr="00FE56AE" w:rsidRDefault="005F7E5D" w:rsidP="005F7E5D">
      <w:pPr>
        <w:tabs>
          <w:tab w:val="num" w:pos="0"/>
        </w:tabs>
        <w:spacing w:line="276" w:lineRule="auto"/>
        <w:ind w:left="567" w:hanging="284"/>
        <w:jc w:val="both"/>
        <w:rPr>
          <w:rFonts w:ascii="Calibri" w:eastAsia="Times New Roman" w:hAnsi="Calibri" w:cs="Calibri"/>
          <w:bCs/>
          <w:lang w:eastAsia="en-US"/>
        </w:rPr>
      </w:pPr>
      <w:r w:rsidRPr="005F7E5D">
        <w:rPr>
          <w:rFonts w:ascii="Calibri" w:eastAsia="Times New Roman" w:hAnsi="Calibri" w:cs="Calibri"/>
          <w:b/>
          <w:lang w:eastAsia="en-US"/>
        </w:rPr>
        <w:t>Tel:</w:t>
      </w:r>
      <w:r w:rsidR="00FE56AE">
        <w:rPr>
          <w:rFonts w:ascii="Calibri" w:eastAsia="Times New Roman" w:hAnsi="Calibri" w:cs="Calibri"/>
          <w:b/>
          <w:lang w:eastAsia="en-US"/>
        </w:rPr>
        <w:t xml:space="preserve"> </w:t>
      </w:r>
      <w:r w:rsidR="00FE56AE" w:rsidRPr="00FE56AE">
        <w:rPr>
          <w:rFonts w:ascii="Calibri" w:eastAsia="Times New Roman" w:hAnsi="Calibri" w:cs="Calibri"/>
          <w:bCs/>
          <w:lang w:eastAsia="en-US"/>
        </w:rPr>
        <w:t>0117 9036444 (First Response)</w:t>
      </w:r>
    </w:p>
    <w:p w14:paraId="7221392D" w14:textId="60EC7B71" w:rsidR="005F7E5D" w:rsidRPr="00FE56AE" w:rsidRDefault="005F7E5D" w:rsidP="005F7E5D">
      <w:pPr>
        <w:tabs>
          <w:tab w:val="num" w:pos="0"/>
        </w:tabs>
        <w:spacing w:line="276" w:lineRule="auto"/>
        <w:ind w:left="567" w:hanging="284"/>
        <w:jc w:val="both"/>
        <w:rPr>
          <w:rFonts w:ascii="Calibri" w:eastAsia="Times New Roman" w:hAnsi="Calibri" w:cs="Calibri"/>
          <w:bCs/>
          <w:lang w:eastAsia="en-US"/>
        </w:rPr>
      </w:pPr>
      <w:r w:rsidRPr="005F7E5D">
        <w:rPr>
          <w:rFonts w:ascii="Calibri" w:eastAsia="Times New Roman" w:hAnsi="Calibri" w:cs="Calibri"/>
          <w:b/>
          <w:lang w:eastAsia="en-US"/>
        </w:rPr>
        <w:t>Out of hours Tel:</w:t>
      </w:r>
      <w:r w:rsidR="00FE56AE">
        <w:rPr>
          <w:rFonts w:ascii="Calibri" w:eastAsia="Times New Roman" w:hAnsi="Calibri" w:cs="Calibri"/>
          <w:b/>
          <w:lang w:eastAsia="en-US"/>
        </w:rPr>
        <w:t xml:space="preserve"> </w:t>
      </w:r>
      <w:r w:rsidR="00FE56AE" w:rsidRPr="00FE56AE">
        <w:rPr>
          <w:rFonts w:ascii="Calibri" w:eastAsia="Times New Roman" w:hAnsi="Calibri" w:cs="Calibri"/>
          <w:bCs/>
          <w:lang w:eastAsia="en-US"/>
        </w:rPr>
        <w:t>01454</w:t>
      </w:r>
      <w:r w:rsidR="00FE56AE">
        <w:rPr>
          <w:rFonts w:ascii="Calibri" w:eastAsia="Times New Roman" w:hAnsi="Calibri" w:cs="Calibri"/>
          <w:bCs/>
          <w:lang w:eastAsia="en-US"/>
        </w:rPr>
        <w:t xml:space="preserve"> </w:t>
      </w:r>
      <w:r w:rsidR="00E21CC8">
        <w:rPr>
          <w:rFonts w:ascii="Calibri" w:eastAsia="Times New Roman" w:hAnsi="Calibri" w:cs="Calibri"/>
          <w:bCs/>
          <w:lang w:eastAsia="en-US"/>
        </w:rPr>
        <w:t>615 165</w:t>
      </w:r>
    </w:p>
    <w:p w14:paraId="7F9B5713" w14:textId="2DBF35A5" w:rsidR="005F7E5D" w:rsidRPr="005F7E5D" w:rsidRDefault="005F7E5D" w:rsidP="005F7E5D">
      <w:pPr>
        <w:tabs>
          <w:tab w:val="num" w:pos="0"/>
        </w:tabs>
        <w:spacing w:line="276" w:lineRule="auto"/>
        <w:ind w:left="567" w:hanging="284"/>
        <w:jc w:val="both"/>
        <w:rPr>
          <w:rFonts w:ascii="Calibri" w:eastAsia="Times New Roman" w:hAnsi="Calibri" w:cs="Calibri"/>
          <w:b/>
          <w:lang w:eastAsia="en-US"/>
        </w:rPr>
      </w:pPr>
      <w:r w:rsidRPr="005F7E5D">
        <w:rPr>
          <w:rFonts w:ascii="Calibri" w:eastAsia="Times New Roman" w:hAnsi="Calibri" w:cs="Calibri"/>
          <w:b/>
          <w:lang w:eastAsia="en-US"/>
        </w:rPr>
        <w:t>Website Address:</w:t>
      </w:r>
      <w:r w:rsidR="00E21CC8">
        <w:rPr>
          <w:rFonts w:ascii="Calibri" w:eastAsia="Times New Roman" w:hAnsi="Calibri" w:cs="Calibri"/>
          <w:b/>
          <w:lang w:eastAsia="en-US"/>
        </w:rPr>
        <w:t xml:space="preserve"> </w:t>
      </w:r>
      <w:hyperlink r:id="rId20" w:history="1">
        <w:r w:rsidR="00814CF9">
          <w:rPr>
            <w:rStyle w:val="Hyperlink"/>
          </w:rPr>
          <w:t>https://www.bristol.gov.uk/social-care-health/report-your-concerns-about-a-child</w:t>
        </w:r>
      </w:hyperlink>
    </w:p>
    <w:p w14:paraId="05686B1E" w14:textId="77777777" w:rsidR="005F7E5D" w:rsidRDefault="005F7E5D" w:rsidP="005F7E5D">
      <w:pPr>
        <w:tabs>
          <w:tab w:val="num" w:pos="0"/>
        </w:tabs>
        <w:spacing w:line="276" w:lineRule="auto"/>
        <w:ind w:left="567" w:hanging="284"/>
        <w:jc w:val="both"/>
        <w:rPr>
          <w:rFonts w:ascii="Calibri" w:eastAsia="Times New Roman" w:hAnsi="Calibri" w:cs="Calibri"/>
          <w:lang w:eastAsia="en-US"/>
        </w:rPr>
      </w:pPr>
    </w:p>
    <w:p w14:paraId="6B41629A" w14:textId="0DA6B26E" w:rsidR="00F848A6" w:rsidRPr="0032182D" w:rsidRDefault="00F848A6" w:rsidP="00F848A6">
      <w:pPr>
        <w:pStyle w:val="ListParagraph"/>
        <w:numPr>
          <w:ilvl w:val="0"/>
          <w:numId w:val="4"/>
        </w:numPr>
        <w:tabs>
          <w:tab w:val="num" w:pos="0"/>
        </w:tabs>
        <w:jc w:val="both"/>
        <w:rPr>
          <w:rFonts w:eastAsia="Times New Roman" w:cs="Calibri"/>
          <w:sz w:val="24"/>
          <w:szCs w:val="24"/>
        </w:rPr>
      </w:pPr>
      <w:r w:rsidRPr="0032182D">
        <w:rPr>
          <w:rFonts w:eastAsia="Times New Roman" w:cs="Calibri"/>
          <w:sz w:val="24"/>
          <w:szCs w:val="24"/>
        </w:rPr>
        <w:lastRenderedPageBreak/>
        <w:t xml:space="preserve">As the Foodbank outlets run from church buildings there may be some cross over with clients, who may end up attending events hosted by the church.  If there is a safeguarding concern about a client who will be attending church </w:t>
      </w:r>
      <w:proofErr w:type="gramStart"/>
      <w:r w:rsidRPr="0032182D">
        <w:rPr>
          <w:rFonts w:eastAsia="Times New Roman" w:cs="Calibri"/>
          <w:sz w:val="24"/>
          <w:szCs w:val="24"/>
        </w:rPr>
        <w:t>events</w:t>
      </w:r>
      <w:proofErr w:type="gramEnd"/>
      <w:r w:rsidRPr="0032182D">
        <w:rPr>
          <w:rFonts w:eastAsia="Times New Roman" w:cs="Calibri"/>
          <w:sz w:val="24"/>
          <w:szCs w:val="24"/>
        </w:rPr>
        <w:t xml:space="preserve"> then the safeguarding concern needs to be shared with the Designated Safeguarding Officer at the church.  Speak to the Foodbank Safeguarding Officer at the Foodbank who can pass this information on safely. </w:t>
      </w:r>
    </w:p>
    <w:p w14:paraId="11E21114" w14:textId="77777777" w:rsidR="005F7E5D" w:rsidRPr="005F7E5D" w:rsidRDefault="005F7E5D" w:rsidP="005F7E5D">
      <w:pPr>
        <w:tabs>
          <w:tab w:val="num" w:pos="0"/>
        </w:tabs>
        <w:spacing w:line="276" w:lineRule="auto"/>
        <w:ind w:left="567" w:hanging="284"/>
        <w:jc w:val="both"/>
        <w:rPr>
          <w:rFonts w:ascii="Calibri" w:eastAsia="Times New Roman" w:hAnsi="Calibri" w:cs="Calibri"/>
          <w:b/>
          <w:lang w:eastAsia="en-US"/>
        </w:rPr>
      </w:pPr>
      <w:r w:rsidRPr="005F7E5D">
        <w:rPr>
          <w:rFonts w:ascii="Calibri" w:eastAsia="Times New Roman" w:hAnsi="Calibri" w:cs="Calibri"/>
          <w:b/>
          <w:lang w:eastAsia="en-US"/>
        </w:rPr>
        <w:t>Adult Social Services</w:t>
      </w:r>
    </w:p>
    <w:p w14:paraId="28B5E211" w14:textId="2A2FD1E4" w:rsidR="005F7E5D" w:rsidRPr="005F7E5D" w:rsidRDefault="005F7E5D" w:rsidP="005F7E5D">
      <w:pPr>
        <w:tabs>
          <w:tab w:val="num" w:pos="0"/>
        </w:tabs>
        <w:spacing w:line="276" w:lineRule="auto"/>
        <w:ind w:left="567" w:hanging="284"/>
        <w:jc w:val="both"/>
        <w:rPr>
          <w:rFonts w:ascii="Calibri" w:eastAsia="Times New Roman" w:hAnsi="Calibri" w:cs="Calibri"/>
          <w:b/>
          <w:lang w:eastAsia="en-US"/>
        </w:rPr>
      </w:pPr>
      <w:r w:rsidRPr="005F7E5D">
        <w:rPr>
          <w:rFonts w:ascii="Calibri" w:eastAsia="Times New Roman" w:hAnsi="Calibri" w:cs="Calibri"/>
          <w:b/>
          <w:lang w:eastAsia="en-US"/>
        </w:rPr>
        <w:t>Tel:</w:t>
      </w:r>
      <w:r w:rsidR="00BB6FEB">
        <w:rPr>
          <w:rFonts w:ascii="Calibri" w:eastAsia="Times New Roman" w:hAnsi="Calibri" w:cs="Calibri"/>
          <w:b/>
          <w:lang w:eastAsia="en-US"/>
        </w:rPr>
        <w:t xml:space="preserve"> </w:t>
      </w:r>
      <w:r w:rsidR="00BB6FEB">
        <w:rPr>
          <w:rFonts w:ascii="Calibri" w:eastAsia="Times New Roman" w:hAnsi="Calibri" w:cs="Calibri"/>
          <w:bCs/>
          <w:lang w:eastAsia="en-US"/>
        </w:rPr>
        <w:t>Care Direct 0117 922 2700</w:t>
      </w:r>
    </w:p>
    <w:p w14:paraId="121951AB" w14:textId="38CB08BD" w:rsidR="005F7E5D" w:rsidRPr="005F7E5D" w:rsidRDefault="005F7E5D" w:rsidP="005F7E5D">
      <w:pPr>
        <w:tabs>
          <w:tab w:val="num" w:pos="0"/>
        </w:tabs>
        <w:spacing w:line="276" w:lineRule="auto"/>
        <w:ind w:left="567" w:hanging="284"/>
        <w:jc w:val="both"/>
        <w:rPr>
          <w:rFonts w:ascii="Calibri" w:eastAsia="Times New Roman" w:hAnsi="Calibri" w:cs="Calibri"/>
          <w:b/>
          <w:lang w:eastAsia="en-US"/>
        </w:rPr>
      </w:pPr>
      <w:r w:rsidRPr="005F7E5D">
        <w:rPr>
          <w:rFonts w:ascii="Calibri" w:eastAsia="Times New Roman" w:hAnsi="Calibri" w:cs="Calibri"/>
          <w:b/>
          <w:lang w:eastAsia="en-US"/>
        </w:rPr>
        <w:t>Website Address:</w:t>
      </w:r>
      <w:r w:rsidR="00E802F6">
        <w:rPr>
          <w:rFonts w:ascii="Calibri" w:eastAsia="Times New Roman" w:hAnsi="Calibri" w:cs="Calibri"/>
          <w:b/>
          <w:lang w:eastAsia="en-US"/>
        </w:rPr>
        <w:t xml:space="preserve"> </w:t>
      </w:r>
      <w:hyperlink r:id="rId21" w:history="1">
        <w:r w:rsidR="00E802F6">
          <w:rPr>
            <w:rStyle w:val="Hyperlink"/>
          </w:rPr>
          <w:t>https://www.bristol.gov.uk/social-care-health/form-adult-care-and-health-reported-suspected-adult-abuse</w:t>
        </w:r>
      </w:hyperlink>
    </w:p>
    <w:p w14:paraId="7E0F7F40" w14:textId="4AD956F1" w:rsidR="005F7E5D" w:rsidRPr="00C62CDF" w:rsidRDefault="005F7E5D" w:rsidP="00DC2CDC">
      <w:pPr>
        <w:tabs>
          <w:tab w:val="num" w:pos="0"/>
        </w:tabs>
        <w:spacing w:line="276" w:lineRule="auto"/>
        <w:ind w:left="567" w:hanging="284"/>
        <w:jc w:val="both"/>
        <w:rPr>
          <w:rFonts w:ascii="Calibri" w:eastAsia="Times New Roman" w:hAnsi="Calibri" w:cs="Calibri"/>
          <w:bCs/>
          <w:lang w:eastAsia="en-US"/>
        </w:rPr>
      </w:pPr>
      <w:r w:rsidRPr="005F7E5D">
        <w:rPr>
          <w:rFonts w:ascii="Calibri" w:eastAsia="Times New Roman" w:hAnsi="Calibri" w:cs="Calibri"/>
          <w:b/>
          <w:lang w:eastAsia="en-US"/>
        </w:rPr>
        <w:t>Police Protection Team Tel:</w:t>
      </w:r>
      <w:r w:rsidR="00C62CDF">
        <w:rPr>
          <w:rFonts w:ascii="Calibri" w:eastAsia="Times New Roman" w:hAnsi="Calibri" w:cs="Calibri"/>
          <w:b/>
          <w:lang w:eastAsia="en-US"/>
        </w:rPr>
        <w:t xml:space="preserve"> </w:t>
      </w:r>
      <w:r w:rsidR="00C62CDF" w:rsidRPr="00C62CDF">
        <w:rPr>
          <w:rFonts w:ascii="Calibri" w:eastAsia="Times New Roman" w:hAnsi="Calibri" w:cs="Calibri"/>
          <w:bCs/>
          <w:lang w:eastAsia="en-US"/>
        </w:rPr>
        <w:t>101</w:t>
      </w:r>
      <w:r w:rsidRPr="00C62CDF">
        <w:rPr>
          <w:rFonts w:ascii="Calibri" w:eastAsia="Times New Roman" w:hAnsi="Calibri" w:cs="Calibri"/>
          <w:bCs/>
          <w:lang w:eastAsia="en-US"/>
        </w:rPr>
        <w:t xml:space="preserve"> </w:t>
      </w:r>
    </w:p>
    <w:p w14:paraId="3391BA27" w14:textId="77777777" w:rsidR="005F7E5D" w:rsidRPr="005F7E5D" w:rsidRDefault="005F7E5D" w:rsidP="005F7E5D">
      <w:pPr>
        <w:tabs>
          <w:tab w:val="num" w:pos="0"/>
        </w:tabs>
        <w:spacing w:line="276" w:lineRule="auto"/>
        <w:ind w:left="284" w:hanging="284"/>
        <w:jc w:val="both"/>
        <w:rPr>
          <w:rFonts w:ascii="Calibri" w:eastAsia="Times New Roman" w:hAnsi="Calibri" w:cs="Calibri"/>
          <w:lang w:eastAsia="en-US"/>
        </w:rPr>
      </w:pPr>
    </w:p>
    <w:p w14:paraId="789F4667" w14:textId="761CD496" w:rsidR="005F7E5D" w:rsidRPr="005F7E5D" w:rsidRDefault="00C84759" w:rsidP="005F7E5D">
      <w:pPr>
        <w:numPr>
          <w:ilvl w:val="0"/>
          <w:numId w:val="4"/>
        </w:numPr>
        <w:tabs>
          <w:tab w:val="num" w:pos="0"/>
        </w:tabs>
        <w:spacing w:after="200" w:line="276" w:lineRule="auto"/>
        <w:ind w:left="284" w:hanging="284"/>
        <w:jc w:val="both"/>
        <w:rPr>
          <w:rFonts w:ascii="Calibri" w:eastAsia="Times New Roman" w:hAnsi="Calibri" w:cs="Calibri"/>
          <w:lang w:eastAsia="en-US"/>
        </w:rPr>
      </w:pPr>
      <w:r>
        <w:rPr>
          <w:rFonts w:ascii="Calibri" w:eastAsia="Times New Roman" w:hAnsi="Calibri" w:cs="Calibri"/>
          <w:lang w:eastAsia="en-US"/>
        </w:rPr>
        <w:t>The Safeguarding Officer</w:t>
      </w:r>
      <w:r w:rsidR="005F7E5D" w:rsidRPr="005F7E5D">
        <w:rPr>
          <w:rFonts w:ascii="Calibri" w:eastAsia="Times New Roman" w:hAnsi="Calibri" w:cs="Calibri"/>
          <w:lang w:eastAsia="en-US"/>
        </w:rPr>
        <w:t xml:space="preserve"> may need to inform others depending on the circumstances and/or nature of the concern </w:t>
      </w:r>
    </w:p>
    <w:p w14:paraId="115CCE43" w14:textId="77777777" w:rsidR="005F7E5D" w:rsidRPr="005F7E5D" w:rsidRDefault="005F7E5D" w:rsidP="005F7E5D">
      <w:pPr>
        <w:numPr>
          <w:ilvl w:val="0"/>
          <w:numId w:val="12"/>
        </w:numPr>
        <w:spacing w:after="200" w:line="276" w:lineRule="auto"/>
        <w:jc w:val="both"/>
        <w:rPr>
          <w:rFonts w:ascii="Calibri" w:eastAsia="Times New Roman" w:hAnsi="Calibri" w:cs="Calibri"/>
          <w:lang w:eastAsia="en-US"/>
        </w:rPr>
      </w:pPr>
      <w:r w:rsidRPr="005F7E5D">
        <w:rPr>
          <w:rFonts w:ascii="Calibri" w:eastAsia="Times New Roman" w:hAnsi="Calibri" w:cs="Calibri"/>
          <w:lang w:eastAsia="en-US"/>
        </w:rPr>
        <w:t>Chair or trustee responsible for safeguarding who may need to liaise with the insurance company or the charity commission to report a serious incident.</w:t>
      </w:r>
    </w:p>
    <w:p w14:paraId="3061A919" w14:textId="77777777" w:rsidR="005F7E5D" w:rsidRPr="005F7E5D" w:rsidRDefault="005F7E5D" w:rsidP="005F7E5D">
      <w:pPr>
        <w:numPr>
          <w:ilvl w:val="0"/>
          <w:numId w:val="12"/>
        </w:numPr>
        <w:spacing w:after="200" w:line="276" w:lineRule="auto"/>
        <w:jc w:val="both"/>
        <w:rPr>
          <w:rFonts w:ascii="Calibri" w:eastAsia="Times New Roman" w:hAnsi="Calibri" w:cs="Calibri"/>
          <w:lang w:eastAsia="en-US"/>
        </w:rPr>
      </w:pPr>
      <w:r w:rsidRPr="005F7E5D">
        <w:rPr>
          <w:rFonts w:ascii="Calibri" w:eastAsia="Times New Roman" w:hAnsi="Calibri" w:cs="Calibri"/>
          <w:lang w:eastAsia="en-US"/>
        </w:rPr>
        <w:t>Designated officer or LADO (Local Authority Designated Officer) if the allegation concerns a worker or volunteer working with someone under 18.</w:t>
      </w:r>
    </w:p>
    <w:p w14:paraId="2DA0E5DF" w14:textId="77777777" w:rsidR="005F7E5D" w:rsidRPr="005F7E5D" w:rsidRDefault="005F7E5D" w:rsidP="005F7E5D">
      <w:pPr>
        <w:tabs>
          <w:tab w:val="num" w:pos="0"/>
        </w:tabs>
        <w:spacing w:line="276" w:lineRule="auto"/>
        <w:ind w:left="284" w:hanging="284"/>
        <w:jc w:val="both"/>
        <w:rPr>
          <w:rFonts w:ascii="Calibri" w:eastAsia="Times New Roman" w:hAnsi="Calibri" w:cs="Calibri"/>
          <w:lang w:eastAsia="en-US"/>
        </w:rPr>
      </w:pPr>
    </w:p>
    <w:p w14:paraId="109F61EC" w14:textId="77777777" w:rsidR="005F7E5D" w:rsidRPr="005F7E5D" w:rsidRDefault="005F7E5D" w:rsidP="005F7E5D">
      <w:pPr>
        <w:numPr>
          <w:ilvl w:val="0"/>
          <w:numId w:val="4"/>
        </w:numPr>
        <w:tabs>
          <w:tab w:val="num" w:pos="0"/>
        </w:tabs>
        <w:spacing w:after="200" w:line="276" w:lineRule="auto"/>
        <w:ind w:left="284" w:hanging="284"/>
        <w:jc w:val="both"/>
        <w:rPr>
          <w:rFonts w:ascii="Calibri" w:eastAsia="Times New Roman" w:hAnsi="Calibri" w:cs="Calibri"/>
          <w:lang w:eastAsia="en-US"/>
        </w:rPr>
      </w:pPr>
      <w:r w:rsidRPr="005F7E5D">
        <w:rPr>
          <w:rFonts w:ascii="Calibri" w:eastAsia="Times New Roman" w:hAnsi="Calibri" w:cs="Calibri"/>
          <w:lang w:eastAsia="en-US"/>
        </w:rPr>
        <w:t>Suspicions must not be discussed with anyone other than those nominated above. A written record of the concerns should be made in accordance with these procedures and kept in a secure place.</w:t>
      </w:r>
    </w:p>
    <w:p w14:paraId="4D7C6044" w14:textId="77777777" w:rsidR="005F7E5D" w:rsidRPr="005F7E5D" w:rsidRDefault="005F7E5D" w:rsidP="005F7E5D">
      <w:pPr>
        <w:tabs>
          <w:tab w:val="num" w:pos="0"/>
        </w:tabs>
        <w:spacing w:line="276" w:lineRule="auto"/>
        <w:ind w:left="284" w:hanging="284"/>
        <w:jc w:val="both"/>
        <w:rPr>
          <w:rFonts w:ascii="Calibri" w:eastAsia="Times New Roman" w:hAnsi="Calibri" w:cs="Calibri"/>
          <w:lang w:eastAsia="en-US"/>
        </w:rPr>
      </w:pPr>
    </w:p>
    <w:p w14:paraId="3786001F" w14:textId="5B394C70" w:rsidR="005F7E5D" w:rsidRPr="005F7E5D" w:rsidRDefault="005F7E5D" w:rsidP="005F7E5D">
      <w:pPr>
        <w:numPr>
          <w:ilvl w:val="0"/>
          <w:numId w:val="4"/>
        </w:numPr>
        <w:tabs>
          <w:tab w:val="num" w:pos="0"/>
        </w:tabs>
        <w:spacing w:after="200" w:line="276" w:lineRule="auto"/>
        <w:ind w:left="284" w:hanging="284"/>
        <w:jc w:val="both"/>
        <w:rPr>
          <w:rFonts w:ascii="Calibri" w:eastAsia="Times New Roman" w:hAnsi="Calibri" w:cs="Calibri"/>
          <w:lang w:eastAsia="en-US"/>
        </w:rPr>
      </w:pPr>
      <w:r w:rsidRPr="005F7E5D">
        <w:rPr>
          <w:rFonts w:ascii="Calibri" w:eastAsia="Times New Roman" w:hAnsi="Calibri" w:cs="Calibri"/>
          <w:lang w:eastAsia="en-US"/>
        </w:rPr>
        <w:t xml:space="preserve">Whilst allegations or suspicions of abuse will normally be reported </w:t>
      </w:r>
      <w:r w:rsidR="00C84759">
        <w:rPr>
          <w:rFonts w:ascii="Calibri" w:eastAsia="Times New Roman" w:hAnsi="Calibri" w:cs="Calibri"/>
          <w:lang w:eastAsia="en-US"/>
        </w:rPr>
        <w:t>to the Safeguarding Officer</w:t>
      </w:r>
      <w:r w:rsidRPr="005F7E5D">
        <w:rPr>
          <w:rFonts w:ascii="Calibri" w:eastAsia="Times New Roman" w:hAnsi="Calibri" w:cs="Calibri"/>
          <w:lang w:eastAsia="en-US"/>
        </w:rPr>
        <w:t xml:space="preserve">, the absence </w:t>
      </w:r>
      <w:r w:rsidR="00C84759">
        <w:rPr>
          <w:rFonts w:ascii="Calibri" w:eastAsia="Times New Roman" w:hAnsi="Calibri" w:cs="Calibri"/>
          <w:lang w:eastAsia="en-US"/>
        </w:rPr>
        <w:t>of the Safeguarding Officer</w:t>
      </w:r>
      <w:r w:rsidRPr="005F7E5D">
        <w:rPr>
          <w:rFonts w:ascii="Calibri" w:eastAsia="Times New Roman" w:hAnsi="Calibri" w:cs="Calibri"/>
          <w:lang w:eastAsia="en-US"/>
        </w:rPr>
        <w:t xml:space="preserve"> or Deputy should not delay referral to Social Services, the Police or taking advice from </w:t>
      </w:r>
      <w:proofErr w:type="spellStart"/>
      <w:proofErr w:type="gramStart"/>
      <w:r w:rsidRPr="005F7E5D">
        <w:rPr>
          <w:rFonts w:ascii="Calibri" w:eastAsia="Times New Roman" w:hAnsi="Calibri" w:cs="Calibri"/>
          <w:lang w:eastAsia="en-US"/>
        </w:rPr>
        <w:t>thirtyone:eight</w:t>
      </w:r>
      <w:proofErr w:type="spellEnd"/>
      <w:proofErr w:type="gramEnd"/>
      <w:r w:rsidRPr="005F7E5D">
        <w:rPr>
          <w:rFonts w:ascii="Calibri" w:eastAsia="Times New Roman" w:hAnsi="Calibri" w:cs="Calibri"/>
          <w:lang w:eastAsia="en-US"/>
        </w:rPr>
        <w:t>.</w:t>
      </w:r>
    </w:p>
    <w:p w14:paraId="2ABF82EC" w14:textId="77777777" w:rsidR="005F7E5D" w:rsidRPr="005F7E5D" w:rsidRDefault="005F7E5D" w:rsidP="005F7E5D">
      <w:pPr>
        <w:tabs>
          <w:tab w:val="num" w:pos="0"/>
        </w:tabs>
        <w:spacing w:line="276" w:lineRule="auto"/>
        <w:ind w:left="284" w:hanging="284"/>
        <w:jc w:val="both"/>
        <w:rPr>
          <w:rFonts w:ascii="Calibri" w:eastAsia="Times New Roman" w:hAnsi="Calibri" w:cs="Calibri"/>
          <w:lang w:eastAsia="en-US"/>
        </w:rPr>
      </w:pPr>
    </w:p>
    <w:p w14:paraId="100E7386" w14:textId="5F503896" w:rsidR="005F7E5D" w:rsidRPr="005F7E5D" w:rsidRDefault="002F18E8" w:rsidP="005F7E5D">
      <w:pPr>
        <w:numPr>
          <w:ilvl w:val="0"/>
          <w:numId w:val="4"/>
        </w:numPr>
        <w:tabs>
          <w:tab w:val="num" w:pos="0"/>
        </w:tabs>
        <w:spacing w:after="200" w:line="276" w:lineRule="auto"/>
        <w:ind w:left="284" w:hanging="284"/>
        <w:jc w:val="both"/>
        <w:rPr>
          <w:rFonts w:ascii="Calibri" w:eastAsia="Times New Roman" w:hAnsi="Calibri" w:cs="Calibri"/>
          <w:lang w:eastAsia="en-US"/>
        </w:rPr>
      </w:pPr>
      <w:r>
        <w:rPr>
          <w:rFonts w:ascii="Calibri" w:eastAsia="Times New Roman" w:hAnsi="Calibri" w:cs="Calibri"/>
          <w:lang w:eastAsia="en-US"/>
        </w:rPr>
        <w:t>The Trustees</w:t>
      </w:r>
      <w:r w:rsidR="005F7E5D" w:rsidRPr="005F7E5D">
        <w:rPr>
          <w:rFonts w:ascii="Calibri" w:eastAsia="Times New Roman" w:hAnsi="Calibri" w:cs="Calibri"/>
          <w:lang w:eastAsia="en-US"/>
        </w:rPr>
        <w:t xml:space="preserve"> will suppo</w:t>
      </w:r>
      <w:r>
        <w:rPr>
          <w:rFonts w:ascii="Calibri" w:eastAsia="Times New Roman" w:hAnsi="Calibri" w:cs="Calibri"/>
          <w:lang w:eastAsia="en-US"/>
        </w:rPr>
        <w:t>rt the Safeguarding Officer</w:t>
      </w:r>
      <w:r w:rsidR="005F7E5D" w:rsidRPr="005F7E5D">
        <w:rPr>
          <w:rFonts w:ascii="Calibri" w:eastAsia="Times New Roman" w:hAnsi="Calibri" w:cs="Calibri"/>
          <w:lang w:eastAsia="en-US"/>
        </w:rPr>
        <w:t xml:space="preserve">/Deputy in their role and accept that any information they may have in their possession will be shared in a strictly limited way on a </w:t>
      </w:r>
      <w:proofErr w:type="gramStart"/>
      <w:r w:rsidR="005F7E5D" w:rsidRPr="005F7E5D">
        <w:rPr>
          <w:rFonts w:ascii="Calibri" w:eastAsia="Times New Roman" w:hAnsi="Calibri" w:cs="Calibri"/>
          <w:lang w:eastAsia="en-US"/>
        </w:rPr>
        <w:t>need to know</w:t>
      </w:r>
      <w:proofErr w:type="gramEnd"/>
      <w:r w:rsidR="005F7E5D" w:rsidRPr="005F7E5D">
        <w:rPr>
          <w:rFonts w:ascii="Calibri" w:eastAsia="Times New Roman" w:hAnsi="Calibri" w:cs="Calibri"/>
          <w:lang w:eastAsia="en-US"/>
        </w:rPr>
        <w:t xml:space="preserve"> basis.</w:t>
      </w:r>
    </w:p>
    <w:p w14:paraId="1572A2B7" w14:textId="77777777" w:rsidR="005F7E5D" w:rsidRPr="005F7E5D" w:rsidRDefault="005F7E5D" w:rsidP="005F7E5D">
      <w:pPr>
        <w:tabs>
          <w:tab w:val="num" w:pos="0"/>
        </w:tabs>
        <w:spacing w:line="276" w:lineRule="auto"/>
        <w:ind w:left="284" w:hanging="284"/>
        <w:jc w:val="both"/>
        <w:rPr>
          <w:rFonts w:ascii="Calibri" w:eastAsia="Times New Roman" w:hAnsi="Calibri" w:cs="Calibri"/>
          <w:lang w:eastAsia="en-US"/>
        </w:rPr>
      </w:pPr>
    </w:p>
    <w:p w14:paraId="69D90172" w14:textId="43BAF460" w:rsidR="005F7E5D" w:rsidRPr="005F7E5D" w:rsidRDefault="005F7E5D" w:rsidP="005F7E5D">
      <w:pPr>
        <w:numPr>
          <w:ilvl w:val="0"/>
          <w:numId w:val="4"/>
        </w:numPr>
        <w:tabs>
          <w:tab w:val="num" w:pos="0"/>
        </w:tabs>
        <w:spacing w:after="200" w:line="276" w:lineRule="auto"/>
        <w:ind w:left="284" w:hanging="284"/>
        <w:jc w:val="both"/>
        <w:rPr>
          <w:rFonts w:ascii="Calibri" w:eastAsia="Times New Roman" w:hAnsi="Calibri" w:cs="Calibri"/>
          <w:lang w:eastAsia="en-US"/>
        </w:rPr>
      </w:pPr>
      <w:r w:rsidRPr="005F7E5D">
        <w:rPr>
          <w:rFonts w:ascii="Calibri" w:eastAsia="Times New Roman" w:hAnsi="Calibri" w:cs="Calibri"/>
          <w:lang w:eastAsia="en-US"/>
        </w:rPr>
        <w:t xml:space="preserve">It is, of course, the right of any individual as a citizen to make a direct referral to the safeguarding agencies or seek advice from </w:t>
      </w:r>
      <w:proofErr w:type="spellStart"/>
      <w:proofErr w:type="gramStart"/>
      <w:r w:rsidRPr="005F7E5D">
        <w:rPr>
          <w:rFonts w:ascii="Calibri" w:eastAsia="Times New Roman" w:hAnsi="Calibri" w:cs="Calibri"/>
          <w:lang w:eastAsia="en-US"/>
        </w:rPr>
        <w:t>thirtyone:eight</w:t>
      </w:r>
      <w:proofErr w:type="spellEnd"/>
      <w:proofErr w:type="gramEnd"/>
      <w:r w:rsidRPr="005F7E5D">
        <w:rPr>
          <w:rFonts w:ascii="Calibri" w:eastAsia="Times New Roman" w:hAnsi="Calibri" w:cs="Calibri"/>
          <w:lang w:eastAsia="en-US"/>
        </w:rPr>
        <w:t>, although the Leadership hope that members of the place of worship / organisation will use this procedure. If, however, the individual with the concern feels th</w:t>
      </w:r>
      <w:r w:rsidR="002F18E8">
        <w:rPr>
          <w:rFonts w:ascii="Calibri" w:eastAsia="Times New Roman" w:hAnsi="Calibri" w:cs="Calibri"/>
          <w:lang w:eastAsia="en-US"/>
        </w:rPr>
        <w:t>at the Safeguarding Officer</w:t>
      </w:r>
      <w:r w:rsidRPr="005F7E5D">
        <w:rPr>
          <w:rFonts w:ascii="Calibri" w:eastAsia="Times New Roman" w:hAnsi="Calibri" w:cs="Calibri"/>
          <w:lang w:eastAsia="en-US"/>
        </w:rPr>
        <w:t xml:space="preserve">/Deputy has not responded appropriately, or where they have a disagreement with </w:t>
      </w:r>
      <w:r w:rsidR="002F18E8">
        <w:rPr>
          <w:rFonts w:ascii="Calibri" w:eastAsia="Times New Roman" w:hAnsi="Calibri" w:cs="Calibri"/>
          <w:lang w:eastAsia="en-US"/>
        </w:rPr>
        <w:t>the Safeguarding Officer</w:t>
      </w:r>
      <w:r w:rsidRPr="005F7E5D">
        <w:rPr>
          <w:rFonts w:ascii="Calibri" w:eastAsia="Times New Roman" w:hAnsi="Calibri" w:cs="Calibri"/>
          <w:lang w:eastAsia="en-US"/>
        </w:rPr>
        <w:t xml:space="preserve"> as to the appropriateness of a </w:t>
      </w:r>
      <w:proofErr w:type="gramStart"/>
      <w:r w:rsidRPr="005F7E5D">
        <w:rPr>
          <w:rFonts w:ascii="Calibri" w:eastAsia="Times New Roman" w:hAnsi="Calibri" w:cs="Calibri"/>
          <w:lang w:eastAsia="en-US"/>
        </w:rPr>
        <w:t>referral</w:t>
      </w:r>
      <w:proofErr w:type="gramEnd"/>
      <w:r w:rsidRPr="005F7E5D">
        <w:rPr>
          <w:rFonts w:ascii="Calibri" w:eastAsia="Times New Roman" w:hAnsi="Calibri" w:cs="Calibri"/>
          <w:lang w:eastAsia="en-US"/>
        </w:rPr>
        <w:t xml:space="preserve"> they are free to contact an outside agency direct.  We hope by making th</w:t>
      </w:r>
      <w:r w:rsidR="002F18E8">
        <w:rPr>
          <w:rFonts w:ascii="Calibri" w:eastAsia="Times New Roman" w:hAnsi="Calibri" w:cs="Calibri"/>
          <w:lang w:eastAsia="en-US"/>
        </w:rPr>
        <w:t>is statement that the Trustees</w:t>
      </w:r>
      <w:r w:rsidRPr="005F7E5D">
        <w:rPr>
          <w:rFonts w:ascii="Calibri" w:eastAsia="Times New Roman" w:hAnsi="Calibri" w:cs="Calibri"/>
          <w:lang w:eastAsia="en-US"/>
        </w:rPr>
        <w:t xml:space="preserve"> demonstrate its commitment to effective safeguarding and the protection of all those who are vulnerable.</w:t>
      </w:r>
    </w:p>
    <w:p w14:paraId="451970BE" w14:textId="77777777" w:rsidR="005F7E5D" w:rsidRPr="005F7E5D" w:rsidRDefault="005F7E5D" w:rsidP="005F7E5D">
      <w:pPr>
        <w:spacing w:line="276" w:lineRule="auto"/>
        <w:jc w:val="both"/>
        <w:rPr>
          <w:rFonts w:ascii="Calibri" w:eastAsia="Times New Roman" w:hAnsi="Calibri" w:cs="Calibri"/>
          <w:lang w:eastAsia="en-US"/>
        </w:rPr>
      </w:pPr>
    </w:p>
    <w:p w14:paraId="7C070C4D" w14:textId="2177AACA" w:rsidR="005F7E5D" w:rsidRPr="005F7E5D" w:rsidRDefault="005F7E5D" w:rsidP="005F7E5D">
      <w:pPr>
        <w:spacing w:line="276" w:lineRule="auto"/>
        <w:jc w:val="both"/>
        <w:rPr>
          <w:rFonts w:ascii="Calibri" w:eastAsia="Times New Roman" w:hAnsi="Calibri" w:cs="Calibri"/>
          <w:lang w:eastAsia="en-US"/>
        </w:rPr>
      </w:pPr>
      <w:r w:rsidRPr="005F7E5D">
        <w:rPr>
          <w:rFonts w:ascii="Calibri" w:eastAsia="Times New Roman" w:hAnsi="Calibri" w:cs="Calibri"/>
          <w:lang w:eastAsia="en-US"/>
        </w:rPr>
        <w:t xml:space="preserve">The role </w:t>
      </w:r>
      <w:r w:rsidR="002F18E8">
        <w:rPr>
          <w:rFonts w:ascii="Calibri" w:eastAsia="Times New Roman" w:hAnsi="Calibri" w:cs="Calibri"/>
          <w:lang w:eastAsia="en-US"/>
        </w:rPr>
        <w:t>of the safeguarding officer</w:t>
      </w:r>
      <w:r w:rsidRPr="005F7E5D">
        <w:rPr>
          <w:rFonts w:ascii="Calibri" w:eastAsia="Times New Roman" w:hAnsi="Calibri" w:cs="Calibri"/>
          <w:lang w:eastAsia="en-US"/>
        </w:rPr>
        <w:t xml:space="preserve">/ deputy is to collate and clarify the precise details of the allegation or suspicion and pass this information on to statutory agencies who have a legal duty to investigate. </w:t>
      </w:r>
    </w:p>
    <w:p w14:paraId="356FD9AA" w14:textId="77777777" w:rsidR="005F7E5D" w:rsidRPr="005F7E5D" w:rsidRDefault="005F7E5D" w:rsidP="005F7E5D">
      <w:pPr>
        <w:spacing w:line="276" w:lineRule="auto"/>
        <w:jc w:val="both"/>
        <w:rPr>
          <w:rFonts w:ascii="Calibri" w:eastAsia="Times New Roman" w:hAnsi="Calibri" w:cs="Calibri"/>
          <w:lang w:eastAsia="en-US"/>
        </w:rPr>
      </w:pPr>
    </w:p>
    <w:p w14:paraId="2C0D3988" w14:textId="77777777" w:rsidR="00E802F6" w:rsidRDefault="00E802F6" w:rsidP="005F7E5D">
      <w:pPr>
        <w:spacing w:line="276" w:lineRule="auto"/>
        <w:jc w:val="both"/>
        <w:rPr>
          <w:rFonts w:ascii="Calibri" w:eastAsia="Times New Roman" w:hAnsi="Calibri" w:cs="Calibri"/>
          <w:b/>
          <w:bCs/>
          <w:lang w:eastAsia="en-US"/>
        </w:rPr>
      </w:pPr>
    </w:p>
    <w:p w14:paraId="1EFE139F" w14:textId="65FCBDE0" w:rsidR="005F7E5D" w:rsidRPr="005F7E5D" w:rsidRDefault="005F7E5D" w:rsidP="005F7E5D">
      <w:pPr>
        <w:spacing w:line="276" w:lineRule="auto"/>
        <w:jc w:val="both"/>
        <w:rPr>
          <w:rFonts w:ascii="Calibri" w:eastAsia="Times New Roman" w:hAnsi="Calibri" w:cs="Calibri"/>
          <w:b/>
          <w:bCs/>
          <w:lang w:eastAsia="en-US"/>
        </w:rPr>
      </w:pPr>
      <w:r w:rsidRPr="005F7E5D">
        <w:rPr>
          <w:rFonts w:ascii="Calibri" w:eastAsia="Times New Roman" w:hAnsi="Calibri" w:cs="Calibri"/>
          <w:b/>
          <w:bCs/>
          <w:lang w:eastAsia="en-US"/>
        </w:rPr>
        <w:t>Detailed procedures where there is a concern about a child:</w:t>
      </w:r>
    </w:p>
    <w:p w14:paraId="14436B78" w14:textId="77777777" w:rsidR="005F7E5D" w:rsidRPr="005F7E5D" w:rsidRDefault="005F7E5D" w:rsidP="005F7E5D">
      <w:pPr>
        <w:spacing w:line="276" w:lineRule="auto"/>
        <w:jc w:val="both"/>
        <w:rPr>
          <w:rFonts w:ascii="Calibri" w:eastAsia="Times New Roman" w:hAnsi="Calibri" w:cs="Calibri"/>
          <w:b/>
          <w:bCs/>
          <w:lang w:eastAsia="en-US"/>
        </w:rPr>
      </w:pPr>
    </w:p>
    <w:p w14:paraId="797E909D" w14:textId="77777777" w:rsidR="005F7E5D" w:rsidRPr="005F7E5D" w:rsidRDefault="005F7E5D" w:rsidP="005F7E5D">
      <w:pPr>
        <w:spacing w:line="276" w:lineRule="auto"/>
        <w:jc w:val="both"/>
        <w:rPr>
          <w:rFonts w:ascii="Calibri" w:eastAsia="Times New Roman" w:hAnsi="Calibri" w:cs="Calibri"/>
          <w:lang w:eastAsia="en-US"/>
        </w:rPr>
      </w:pPr>
      <w:r w:rsidRPr="005F7E5D">
        <w:rPr>
          <w:rFonts w:ascii="Calibri" w:eastAsia="Times New Roman" w:hAnsi="Calibri" w:cs="Calibri"/>
          <w:b/>
          <w:bCs/>
          <w:lang w:eastAsia="en-US"/>
        </w:rPr>
        <w:t>Allegations of physical injury, neglect or emotional abuse.</w:t>
      </w:r>
      <w:r w:rsidRPr="005F7E5D">
        <w:rPr>
          <w:rFonts w:ascii="Calibri" w:eastAsia="Times New Roman" w:hAnsi="Calibri" w:cs="Calibri"/>
          <w:lang w:eastAsia="en-US"/>
        </w:rPr>
        <w:t xml:space="preserve"> </w:t>
      </w:r>
    </w:p>
    <w:p w14:paraId="077ED5D1" w14:textId="55D05967" w:rsidR="005F7E5D" w:rsidRPr="005F7E5D" w:rsidRDefault="005F7E5D" w:rsidP="005F7E5D">
      <w:pPr>
        <w:spacing w:line="276" w:lineRule="auto"/>
        <w:jc w:val="both"/>
        <w:rPr>
          <w:rFonts w:ascii="Calibri" w:eastAsia="Times New Roman" w:hAnsi="Calibri" w:cs="Calibri"/>
          <w:lang w:eastAsia="en-US"/>
        </w:rPr>
      </w:pPr>
      <w:r w:rsidRPr="005F7E5D">
        <w:rPr>
          <w:rFonts w:ascii="Calibri" w:eastAsia="Times New Roman" w:hAnsi="Calibri" w:cs="Calibri"/>
          <w:lang w:eastAsia="en-US"/>
        </w:rPr>
        <w:t>If a child has a physical injury, a symptom of neglect or where there are concerns about emotional abus</w:t>
      </w:r>
      <w:r w:rsidR="002F18E8">
        <w:rPr>
          <w:rFonts w:ascii="Calibri" w:eastAsia="Times New Roman" w:hAnsi="Calibri" w:cs="Calibri"/>
          <w:lang w:eastAsia="en-US"/>
        </w:rPr>
        <w:t>e, the Safeguarding Officer</w:t>
      </w:r>
      <w:r w:rsidRPr="005F7E5D">
        <w:rPr>
          <w:rFonts w:ascii="Calibri" w:eastAsia="Times New Roman" w:hAnsi="Calibri" w:cs="Calibri"/>
          <w:lang w:eastAsia="en-US"/>
        </w:rPr>
        <w:t>/Deputy will:</w:t>
      </w:r>
    </w:p>
    <w:p w14:paraId="27DD734A" w14:textId="77777777" w:rsidR="005F7E5D" w:rsidRPr="005F7E5D" w:rsidRDefault="005F7E5D" w:rsidP="005F7E5D">
      <w:pPr>
        <w:spacing w:line="276" w:lineRule="auto"/>
        <w:jc w:val="both"/>
        <w:rPr>
          <w:rFonts w:ascii="Calibri" w:eastAsia="Times New Roman" w:hAnsi="Calibri" w:cs="Calibri"/>
          <w:lang w:eastAsia="en-US"/>
        </w:rPr>
      </w:pPr>
    </w:p>
    <w:p w14:paraId="759CB8D8" w14:textId="77777777" w:rsidR="005F7E5D" w:rsidRPr="005F7E5D" w:rsidRDefault="005F7E5D" w:rsidP="005F7E5D">
      <w:pPr>
        <w:numPr>
          <w:ilvl w:val="0"/>
          <w:numId w:val="5"/>
        </w:numPr>
        <w:spacing w:after="200" w:line="276" w:lineRule="auto"/>
        <w:jc w:val="both"/>
        <w:rPr>
          <w:rFonts w:ascii="Calibri" w:eastAsia="Times New Roman" w:hAnsi="Calibri" w:cs="Calibri"/>
          <w:lang w:eastAsia="en-US"/>
        </w:rPr>
      </w:pPr>
      <w:r w:rsidRPr="005F7E5D">
        <w:rPr>
          <w:rFonts w:ascii="Calibri" w:eastAsia="Times New Roman" w:hAnsi="Calibri" w:cs="Calibri"/>
          <w:lang w:eastAsia="en-US"/>
        </w:rPr>
        <w:t xml:space="preserve">Contact Children’s Social Services (or </w:t>
      </w:r>
      <w:proofErr w:type="spellStart"/>
      <w:proofErr w:type="gramStart"/>
      <w:r w:rsidRPr="005F7E5D">
        <w:rPr>
          <w:rFonts w:ascii="Calibri" w:eastAsia="Times New Roman" w:hAnsi="Calibri" w:cs="Calibri"/>
          <w:lang w:eastAsia="en-US"/>
        </w:rPr>
        <w:t>thirtyone:eight</w:t>
      </w:r>
      <w:proofErr w:type="spellEnd"/>
      <w:proofErr w:type="gramEnd"/>
      <w:r w:rsidRPr="005F7E5D">
        <w:rPr>
          <w:rFonts w:ascii="Calibri" w:eastAsia="Times New Roman" w:hAnsi="Calibri" w:cs="Calibri"/>
          <w:lang w:eastAsia="en-US"/>
        </w:rPr>
        <w:t xml:space="preserve">) for advice in cases of deliberate injury, if concerned about a child's safety or if a child is afraid to return home.  </w:t>
      </w:r>
    </w:p>
    <w:p w14:paraId="186C23F1" w14:textId="77777777" w:rsidR="005F7E5D" w:rsidRPr="005F7E5D" w:rsidRDefault="005F7E5D" w:rsidP="005F7E5D">
      <w:pPr>
        <w:spacing w:line="276" w:lineRule="auto"/>
        <w:jc w:val="both"/>
        <w:rPr>
          <w:rFonts w:ascii="Calibri" w:eastAsia="Times New Roman" w:hAnsi="Calibri" w:cs="Calibri"/>
          <w:lang w:eastAsia="en-US"/>
        </w:rPr>
      </w:pPr>
    </w:p>
    <w:p w14:paraId="07AB9691" w14:textId="77777777" w:rsidR="005F7E5D" w:rsidRPr="005F7E5D" w:rsidRDefault="005F7E5D" w:rsidP="005F7E5D">
      <w:pPr>
        <w:numPr>
          <w:ilvl w:val="0"/>
          <w:numId w:val="5"/>
        </w:numPr>
        <w:spacing w:after="200" w:line="276" w:lineRule="auto"/>
        <w:jc w:val="both"/>
        <w:rPr>
          <w:rFonts w:ascii="Calibri" w:eastAsia="Times New Roman" w:hAnsi="Calibri" w:cs="Calibri"/>
          <w:lang w:eastAsia="en-US"/>
        </w:rPr>
      </w:pPr>
      <w:r w:rsidRPr="005F7E5D">
        <w:rPr>
          <w:rFonts w:ascii="Calibri" w:eastAsia="Times New Roman" w:hAnsi="Calibri" w:cs="Calibri"/>
          <w:lang w:eastAsia="en-US"/>
        </w:rPr>
        <w:t xml:space="preserve">Not tell the parents or carers unless advised to do so, having contacted Children’s Social Services.  </w:t>
      </w:r>
    </w:p>
    <w:p w14:paraId="5CBBED20" w14:textId="77777777" w:rsidR="005F7E5D" w:rsidRPr="005F7E5D" w:rsidRDefault="005F7E5D" w:rsidP="005F7E5D">
      <w:pPr>
        <w:spacing w:line="276" w:lineRule="auto"/>
        <w:jc w:val="both"/>
        <w:rPr>
          <w:rFonts w:ascii="Calibri" w:eastAsia="Times New Roman" w:hAnsi="Calibri" w:cs="Calibri"/>
          <w:lang w:eastAsia="en-US"/>
        </w:rPr>
      </w:pPr>
    </w:p>
    <w:p w14:paraId="3084C429" w14:textId="77777777" w:rsidR="005F7E5D" w:rsidRPr="005F7E5D" w:rsidRDefault="005F7E5D" w:rsidP="005F7E5D">
      <w:pPr>
        <w:numPr>
          <w:ilvl w:val="0"/>
          <w:numId w:val="5"/>
        </w:numPr>
        <w:spacing w:after="200" w:line="276" w:lineRule="auto"/>
        <w:jc w:val="both"/>
        <w:rPr>
          <w:rFonts w:ascii="Calibri" w:eastAsia="Times New Roman" w:hAnsi="Calibri" w:cs="Calibri"/>
          <w:lang w:eastAsia="en-US"/>
        </w:rPr>
      </w:pPr>
      <w:r w:rsidRPr="005F7E5D">
        <w:rPr>
          <w:rFonts w:ascii="Calibri" w:eastAsia="Times New Roman" w:hAnsi="Calibri" w:cs="Calibri"/>
          <w:lang w:eastAsia="en-US"/>
        </w:rPr>
        <w:t xml:space="preserve">Seek medical help if needed urgently, informing the doctor of any suspicions.  </w:t>
      </w:r>
    </w:p>
    <w:p w14:paraId="70662312" w14:textId="77777777" w:rsidR="005F7E5D" w:rsidRPr="005F7E5D" w:rsidRDefault="005F7E5D" w:rsidP="005F7E5D">
      <w:pPr>
        <w:spacing w:line="276" w:lineRule="auto"/>
        <w:jc w:val="both"/>
        <w:rPr>
          <w:rFonts w:ascii="Calibri" w:eastAsia="Times New Roman" w:hAnsi="Calibri" w:cs="Calibri"/>
          <w:lang w:eastAsia="en-US"/>
        </w:rPr>
      </w:pPr>
    </w:p>
    <w:p w14:paraId="195C6300" w14:textId="77777777" w:rsidR="005F7E5D" w:rsidRPr="005F7E5D" w:rsidRDefault="005F7E5D" w:rsidP="005F7E5D">
      <w:pPr>
        <w:numPr>
          <w:ilvl w:val="0"/>
          <w:numId w:val="5"/>
        </w:numPr>
        <w:spacing w:after="200" w:line="276" w:lineRule="auto"/>
        <w:jc w:val="both"/>
        <w:rPr>
          <w:rFonts w:ascii="Calibri" w:eastAsia="Times New Roman" w:hAnsi="Calibri" w:cs="Calibri"/>
          <w:lang w:eastAsia="en-US"/>
        </w:rPr>
      </w:pPr>
      <w:r w:rsidRPr="005F7E5D">
        <w:rPr>
          <w:rFonts w:ascii="Calibri" w:eastAsia="Times New Roman" w:hAnsi="Calibri" w:cs="Calibri"/>
          <w:lang w:eastAsia="en-US"/>
        </w:rPr>
        <w:t xml:space="preserve">For lesser concerns, (e.g. poor parenting), encourage parent/carer to seek help, but not if this places the child at risk of significant harm. </w:t>
      </w:r>
    </w:p>
    <w:p w14:paraId="084EBB6A" w14:textId="77777777" w:rsidR="005F7E5D" w:rsidRPr="005F7E5D" w:rsidRDefault="005F7E5D" w:rsidP="005F7E5D">
      <w:pPr>
        <w:spacing w:line="276" w:lineRule="auto"/>
        <w:jc w:val="both"/>
        <w:rPr>
          <w:rFonts w:ascii="Calibri" w:eastAsia="Times New Roman" w:hAnsi="Calibri" w:cs="Calibri"/>
          <w:lang w:eastAsia="en-US"/>
        </w:rPr>
      </w:pPr>
    </w:p>
    <w:p w14:paraId="4F787EC4" w14:textId="77777777" w:rsidR="005F7E5D" w:rsidRPr="005F7E5D" w:rsidRDefault="005F7E5D" w:rsidP="005F7E5D">
      <w:pPr>
        <w:numPr>
          <w:ilvl w:val="0"/>
          <w:numId w:val="5"/>
        </w:numPr>
        <w:spacing w:after="200" w:line="276" w:lineRule="auto"/>
        <w:jc w:val="both"/>
        <w:rPr>
          <w:rFonts w:ascii="Calibri" w:eastAsia="Times New Roman" w:hAnsi="Calibri" w:cs="Calibri"/>
          <w:lang w:eastAsia="en-US"/>
        </w:rPr>
      </w:pPr>
      <w:r w:rsidRPr="005F7E5D">
        <w:rPr>
          <w:rFonts w:ascii="Calibri" w:eastAsia="Times New Roman" w:hAnsi="Calibri" w:cs="Calibri"/>
          <w:lang w:eastAsia="en-US"/>
        </w:rPr>
        <w:t xml:space="preserve">Where the parent/carer is unwilling to seek help, offer to accompany them.  In cases of real concern, if they still fail to act, contact Children’s Social Services direct for advice. </w:t>
      </w:r>
    </w:p>
    <w:p w14:paraId="5CA3F3F4" w14:textId="77777777" w:rsidR="005F7E5D" w:rsidRPr="005F7E5D" w:rsidRDefault="005F7E5D" w:rsidP="005F7E5D">
      <w:pPr>
        <w:spacing w:line="276" w:lineRule="auto"/>
        <w:ind w:firstLine="45"/>
        <w:jc w:val="both"/>
        <w:rPr>
          <w:rFonts w:ascii="Calibri" w:eastAsia="Times New Roman" w:hAnsi="Calibri" w:cs="Calibri"/>
          <w:lang w:eastAsia="en-US"/>
        </w:rPr>
      </w:pPr>
    </w:p>
    <w:p w14:paraId="18D2ADD0" w14:textId="77777777" w:rsidR="005F7E5D" w:rsidRPr="005F7E5D" w:rsidRDefault="005F7E5D" w:rsidP="005F7E5D">
      <w:pPr>
        <w:numPr>
          <w:ilvl w:val="0"/>
          <w:numId w:val="5"/>
        </w:numPr>
        <w:spacing w:after="200" w:line="276" w:lineRule="auto"/>
        <w:jc w:val="both"/>
        <w:rPr>
          <w:rFonts w:ascii="Calibri" w:eastAsia="Times New Roman" w:hAnsi="Calibri" w:cs="Calibri"/>
          <w:lang w:eastAsia="en-US"/>
        </w:rPr>
      </w:pPr>
      <w:r w:rsidRPr="005F7E5D">
        <w:rPr>
          <w:rFonts w:ascii="Calibri" w:eastAsia="Times New Roman" w:hAnsi="Calibri" w:cs="Calibri"/>
          <w:lang w:eastAsia="en-US"/>
        </w:rPr>
        <w:t xml:space="preserve">Seek and follow advice given by </w:t>
      </w:r>
      <w:proofErr w:type="spellStart"/>
      <w:proofErr w:type="gramStart"/>
      <w:r w:rsidRPr="005F7E5D">
        <w:rPr>
          <w:rFonts w:ascii="Calibri" w:eastAsia="Times New Roman" w:hAnsi="Calibri" w:cs="Calibri"/>
          <w:lang w:eastAsia="en-US"/>
        </w:rPr>
        <w:t>thirtyone:eight</w:t>
      </w:r>
      <w:proofErr w:type="spellEnd"/>
      <w:proofErr w:type="gramEnd"/>
      <w:r w:rsidRPr="005F7E5D">
        <w:rPr>
          <w:rFonts w:ascii="Calibri" w:eastAsia="Times New Roman" w:hAnsi="Calibri" w:cs="Calibri"/>
          <w:lang w:eastAsia="en-US"/>
        </w:rPr>
        <w:t xml:space="preserve"> (who will confirm their advice in writing) if unsure </w:t>
      </w:r>
      <w:proofErr w:type="gramStart"/>
      <w:r w:rsidRPr="005F7E5D">
        <w:rPr>
          <w:rFonts w:ascii="Calibri" w:eastAsia="Times New Roman" w:hAnsi="Calibri" w:cs="Calibri"/>
          <w:lang w:eastAsia="en-US"/>
        </w:rPr>
        <w:t>whether or not</w:t>
      </w:r>
      <w:proofErr w:type="gramEnd"/>
      <w:r w:rsidRPr="005F7E5D">
        <w:rPr>
          <w:rFonts w:ascii="Calibri" w:eastAsia="Times New Roman" w:hAnsi="Calibri" w:cs="Calibri"/>
          <w:lang w:eastAsia="en-US"/>
        </w:rPr>
        <w:t xml:space="preserve"> to refer a case to Children’s Social Services.</w:t>
      </w:r>
    </w:p>
    <w:p w14:paraId="6562B3B1" w14:textId="77777777" w:rsidR="005F7E5D" w:rsidRPr="005F7E5D" w:rsidRDefault="005F7E5D" w:rsidP="005F7E5D">
      <w:pPr>
        <w:spacing w:line="276" w:lineRule="auto"/>
        <w:ind w:left="360"/>
        <w:jc w:val="both"/>
        <w:rPr>
          <w:rFonts w:ascii="Calibri" w:eastAsia="Times New Roman" w:hAnsi="Calibri" w:cs="Calibri"/>
          <w:lang w:eastAsia="en-US"/>
        </w:rPr>
      </w:pPr>
    </w:p>
    <w:p w14:paraId="169470CF" w14:textId="77777777" w:rsidR="005F7E5D" w:rsidRPr="005F7E5D" w:rsidRDefault="005F7E5D" w:rsidP="005F7E5D">
      <w:pPr>
        <w:spacing w:line="276" w:lineRule="auto"/>
        <w:jc w:val="both"/>
        <w:rPr>
          <w:rFonts w:ascii="Calibri" w:eastAsia="Times New Roman" w:hAnsi="Calibri" w:cs="Calibri"/>
          <w:b/>
          <w:bCs/>
          <w:lang w:eastAsia="en-US"/>
        </w:rPr>
      </w:pPr>
      <w:r w:rsidRPr="005F7E5D">
        <w:rPr>
          <w:rFonts w:ascii="Calibri" w:eastAsia="Times New Roman" w:hAnsi="Calibri" w:cs="Calibri"/>
          <w:b/>
          <w:bCs/>
          <w:lang w:eastAsia="en-US"/>
        </w:rPr>
        <w:t>Allegations of sexual abuse</w:t>
      </w:r>
    </w:p>
    <w:p w14:paraId="57B87111" w14:textId="77777777" w:rsidR="005F7E5D" w:rsidRPr="005F7E5D" w:rsidRDefault="005F7E5D" w:rsidP="005F7E5D">
      <w:pPr>
        <w:spacing w:line="276" w:lineRule="auto"/>
        <w:jc w:val="both"/>
        <w:rPr>
          <w:rFonts w:ascii="Calibri" w:eastAsia="Times New Roman" w:hAnsi="Calibri" w:cs="Calibri"/>
          <w:lang w:eastAsia="en-US"/>
        </w:rPr>
      </w:pPr>
    </w:p>
    <w:p w14:paraId="59D67809" w14:textId="7AAC4805" w:rsidR="005F7E5D" w:rsidRPr="005F7E5D" w:rsidRDefault="005F7E5D" w:rsidP="005F7E5D">
      <w:pPr>
        <w:spacing w:line="276" w:lineRule="auto"/>
        <w:jc w:val="both"/>
        <w:rPr>
          <w:rFonts w:ascii="Calibri" w:eastAsia="Times New Roman" w:hAnsi="Calibri" w:cs="Calibri"/>
          <w:lang w:eastAsia="en-US"/>
        </w:rPr>
      </w:pPr>
      <w:r w:rsidRPr="005F7E5D">
        <w:rPr>
          <w:rFonts w:ascii="Calibri" w:eastAsia="Times New Roman" w:hAnsi="Calibri" w:cs="Calibri"/>
          <w:lang w:eastAsia="en-US"/>
        </w:rPr>
        <w:t>In the event of allegations or suspicions of sexual abuse, t</w:t>
      </w:r>
      <w:r w:rsidR="002F18E8">
        <w:rPr>
          <w:rFonts w:ascii="Calibri" w:eastAsia="Times New Roman" w:hAnsi="Calibri" w:cs="Calibri"/>
          <w:lang w:eastAsia="en-US"/>
        </w:rPr>
        <w:t>he Safeguarding Officer</w:t>
      </w:r>
      <w:r w:rsidRPr="005F7E5D">
        <w:rPr>
          <w:rFonts w:ascii="Calibri" w:eastAsia="Times New Roman" w:hAnsi="Calibri" w:cs="Calibri"/>
          <w:lang w:eastAsia="en-US"/>
        </w:rPr>
        <w:t>/Deputy will:</w:t>
      </w:r>
    </w:p>
    <w:p w14:paraId="13C7C977" w14:textId="77777777" w:rsidR="005F7E5D" w:rsidRPr="005F7E5D" w:rsidRDefault="005F7E5D" w:rsidP="005F7E5D">
      <w:pPr>
        <w:spacing w:line="276" w:lineRule="auto"/>
        <w:jc w:val="both"/>
        <w:rPr>
          <w:rFonts w:ascii="Calibri" w:eastAsia="Times New Roman" w:hAnsi="Calibri" w:cs="Calibri"/>
          <w:lang w:eastAsia="en-US"/>
        </w:rPr>
      </w:pPr>
    </w:p>
    <w:p w14:paraId="728885B0" w14:textId="77777777" w:rsidR="005F7E5D" w:rsidRPr="005F7E5D" w:rsidRDefault="005F7E5D" w:rsidP="005F7E5D">
      <w:pPr>
        <w:numPr>
          <w:ilvl w:val="0"/>
          <w:numId w:val="6"/>
        </w:numPr>
        <w:spacing w:after="200" w:line="276" w:lineRule="auto"/>
        <w:jc w:val="both"/>
        <w:rPr>
          <w:rFonts w:ascii="Calibri" w:eastAsia="Times New Roman" w:hAnsi="Calibri" w:cs="Calibri"/>
          <w:lang w:eastAsia="en-US"/>
        </w:rPr>
      </w:pPr>
      <w:r w:rsidRPr="005F7E5D">
        <w:rPr>
          <w:rFonts w:ascii="Calibri" w:eastAsia="Times New Roman" w:hAnsi="Calibri" w:cs="Calibri"/>
          <w:lang w:eastAsia="en-US"/>
        </w:rPr>
        <w:t>Contact the Children’s Social Services Department Duty Social Worker for children and families or Police Child Protection Team direct. They will NOT speak to the parent/carer or anyone else.</w:t>
      </w:r>
    </w:p>
    <w:p w14:paraId="7A7D9843" w14:textId="77777777" w:rsidR="005F7E5D" w:rsidRPr="005F7E5D" w:rsidRDefault="005F7E5D" w:rsidP="005F7E5D">
      <w:pPr>
        <w:spacing w:line="276" w:lineRule="auto"/>
        <w:jc w:val="both"/>
        <w:rPr>
          <w:rFonts w:ascii="Calibri" w:eastAsia="Times New Roman" w:hAnsi="Calibri" w:cs="Calibri"/>
          <w:lang w:eastAsia="en-US"/>
        </w:rPr>
      </w:pPr>
    </w:p>
    <w:p w14:paraId="3F472EC3" w14:textId="77777777" w:rsidR="005F7E5D" w:rsidRPr="005F7E5D" w:rsidRDefault="005F7E5D" w:rsidP="005F7E5D">
      <w:pPr>
        <w:numPr>
          <w:ilvl w:val="0"/>
          <w:numId w:val="6"/>
        </w:numPr>
        <w:spacing w:after="200" w:line="276" w:lineRule="auto"/>
        <w:jc w:val="both"/>
        <w:rPr>
          <w:rFonts w:ascii="Calibri" w:eastAsia="Times New Roman" w:hAnsi="Calibri" w:cs="Calibri"/>
          <w:lang w:eastAsia="en-US"/>
        </w:rPr>
      </w:pPr>
      <w:r w:rsidRPr="005F7E5D">
        <w:rPr>
          <w:rFonts w:ascii="Calibri" w:eastAsia="Times New Roman" w:hAnsi="Calibri" w:cs="Calibri"/>
          <w:lang w:eastAsia="en-US"/>
        </w:rPr>
        <w:lastRenderedPageBreak/>
        <w:t xml:space="preserve">Seek and follow the advice given by </w:t>
      </w:r>
      <w:proofErr w:type="spellStart"/>
      <w:proofErr w:type="gramStart"/>
      <w:r w:rsidRPr="005F7E5D">
        <w:rPr>
          <w:rFonts w:ascii="Calibri" w:eastAsia="Times New Roman" w:hAnsi="Calibri" w:cs="Calibri"/>
          <w:lang w:eastAsia="en-US"/>
        </w:rPr>
        <w:t>thirtyone:eight</w:t>
      </w:r>
      <w:proofErr w:type="spellEnd"/>
      <w:proofErr w:type="gramEnd"/>
      <w:r w:rsidRPr="005F7E5D">
        <w:rPr>
          <w:rFonts w:ascii="Calibri" w:eastAsia="Times New Roman" w:hAnsi="Calibri" w:cs="Calibri"/>
          <w:lang w:eastAsia="en-US"/>
        </w:rPr>
        <w:t xml:space="preserve"> if for any reason they are unsure </w:t>
      </w:r>
      <w:proofErr w:type="gramStart"/>
      <w:r w:rsidRPr="005F7E5D">
        <w:rPr>
          <w:rFonts w:ascii="Calibri" w:eastAsia="Times New Roman" w:hAnsi="Calibri" w:cs="Calibri"/>
          <w:lang w:eastAsia="en-US"/>
        </w:rPr>
        <w:t>whether or not</w:t>
      </w:r>
      <w:proofErr w:type="gramEnd"/>
      <w:r w:rsidRPr="005F7E5D">
        <w:rPr>
          <w:rFonts w:ascii="Calibri" w:eastAsia="Times New Roman" w:hAnsi="Calibri" w:cs="Calibri"/>
          <w:lang w:eastAsia="en-US"/>
        </w:rPr>
        <w:t xml:space="preserve"> to contact Children’s Social Services/Police. </w:t>
      </w:r>
      <w:proofErr w:type="spellStart"/>
      <w:proofErr w:type="gramStart"/>
      <w:r w:rsidRPr="005F7E5D">
        <w:rPr>
          <w:rFonts w:ascii="Calibri" w:eastAsia="Times New Roman" w:hAnsi="Calibri" w:cs="Calibri"/>
          <w:lang w:eastAsia="en-US"/>
        </w:rPr>
        <w:t>Thirtyone:eight</w:t>
      </w:r>
      <w:proofErr w:type="spellEnd"/>
      <w:proofErr w:type="gramEnd"/>
      <w:r w:rsidRPr="005F7E5D">
        <w:rPr>
          <w:rFonts w:ascii="Calibri" w:eastAsia="Times New Roman" w:hAnsi="Calibri" w:cs="Calibri"/>
          <w:lang w:eastAsia="en-US"/>
        </w:rPr>
        <w:t xml:space="preserve"> will confirm its advice in writing for future reference. </w:t>
      </w:r>
    </w:p>
    <w:p w14:paraId="28D9C263" w14:textId="77777777" w:rsidR="005F7E5D" w:rsidRDefault="005F7E5D" w:rsidP="005F7E5D">
      <w:pPr>
        <w:spacing w:line="276" w:lineRule="auto"/>
        <w:jc w:val="both"/>
        <w:rPr>
          <w:rFonts w:ascii="Calibri" w:eastAsia="Times New Roman" w:hAnsi="Calibri" w:cs="Calibri"/>
          <w:lang w:eastAsia="en-US"/>
        </w:rPr>
      </w:pPr>
    </w:p>
    <w:p w14:paraId="10CB5FA6" w14:textId="77777777" w:rsidR="00782A47" w:rsidRDefault="00782A47" w:rsidP="005F7E5D">
      <w:pPr>
        <w:spacing w:line="276" w:lineRule="auto"/>
        <w:jc w:val="both"/>
        <w:rPr>
          <w:rFonts w:ascii="Calibri" w:eastAsia="Times New Roman" w:hAnsi="Calibri" w:cs="Calibri"/>
          <w:lang w:eastAsia="en-US"/>
        </w:rPr>
      </w:pPr>
    </w:p>
    <w:p w14:paraId="65211AAD" w14:textId="77777777" w:rsidR="00782A47" w:rsidRPr="005F7E5D" w:rsidRDefault="00782A47" w:rsidP="005F7E5D">
      <w:pPr>
        <w:spacing w:line="276" w:lineRule="auto"/>
        <w:jc w:val="both"/>
        <w:rPr>
          <w:rFonts w:ascii="Calibri" w:eastAsia="Times New Roman" w:hAnsi="Calibri" w:cs="Calibri"/>
          <w:lang w:eastAsia="en-US"/>
        </w:rPr>
      </w:pPr>
    </w:p>
    <w:p w14:paraId="450317BF" w14:textId="77777777" w:rsidR="005F7E5D" w:rsidRPr="005F7E5D" w:rsidRDefault="005F7E5D" w:rsidP="005F7E5D">
      <w:pPr>
        <w:spacing w:after="200" w:line="276" w:lineRule="auto"/>
        <w:jc w:val="both"/>
        <w:rPr>
          <w:rFonts w:ascii="Calibri" w:eastAsia="Calibri" w:hAnsi="Calibri" w:cs="Calibri"/>
          <w:b/>
          <w:lang w:eastAsia="en-US"/>
        </w:rPr>
      </w:pPr>
      <w:r w:rsidRPr="005F7E5D">
        <w:rPr>
          <w:rFonts w:ascii="Calibri" w:eastAsia="Calibri" w:hAnsi="Calibri" w:cs="Calibri"/>
          <w:b/>
          <w:lang w:eastAsia="en-US"/>
        </w:rPr>
        <w:t xml:space="preserve">Detailed procedures where there is a concern that an adult </w:t>
      </w:r>
      <w:proofErr w:type="gramStart"/>
      <w:r w:rsidRPr="005F7E5D">
        <w:rPr>
          <w:rFonts w:ascii="Calibri" w:eastAsia="Calibri" w:hAnsi="Calibri" w:cs="Calibri"/>
          <w:b/>
          <w:lang w:eastAsia="en-US"/>
        </w:rPr>
        <w:t>is in need of</w:t>
      </w:r>
      <w:proofErr w:type="gramEnd"/>
      <w:r w:rsidRPr="005F7E5D">
        <w:rPr>
          <w:rFonts w:ascii="Calibri" w:eastAsia="Calibri" w:hAnsi="Calibri" w:cs="Calibri"/>
          <w:b/>
          <w:lang w:eastAsia="en-US"/>
        </w:rPr>
        <w:t xml:space="preserve"> protection:</w:t>
      </w:r>
    </w:p>
    <w:p w14:paraId="22B2D4AD" w14:textId="77777777" w:rsidR="005F7E5D" w:rsidRPr="005F7E5D" w:rsidRDefault="005F7E5D" w:rsidP="005F7E5D">
      <w:pPr>
        <w:suppressAutoHyphens/>
        <w:autoSpaceDE w:val="0"/>
        <w:autoSpaceDN w:val="0"/>
        <w:adjustRightInd w:val="0"/>
        <w:spacing w:line="276" w:lineRule="auto"/>
        <w:jc w:val="both"/>
        <w:textAlignment w:val="center"/>
        <w:rPr>
          <w:rFonts w:ascii="Calibri" w:eastAsia="Times New Roman" w:hAnsi="Calibri" w:cs="Calibri"/>
          <w:b/>
          <w:color w:val="000000"/>
          <w:lang w:eastAsia="en-US"/>
        </w:rPr>
      </w:pPr>
      <w:r w:rsidRPr="005F7E5D">
        <w:rPr>
          <w:rFonts w:ascii="Calibri" w:eastAsia="Times New Roman" w:hAnsi="Calibri" w:cs="Calibri"/>
          <w:b/>
          <w:bCs/>
          <w:color w:val="000000"/>
          <w:lang w:eastAsia="en-US"/>
        </w:rPr>
        <w:t xml:space="preserve">Suspicions or allegations of abuse or harm </w:t>
      </w:r>
      <w:proofErr w:type="gramStart"/>
      <w:r w:rsidRPr="005F7E5D">
        <w:rPr>
          <w:rFonts w:ascii="Calibri" w:eastAsia="Times New Roman" w:hAnsi="Calibri" w:cs="Calibri"/>
          <w:b/>
          <w:bCs/>
          <w:color w:val="000000"/>
          <w:lang w:eastAsia="en-US"/>
        </w:rPr>
        <w:t>including;</w:t>
      </w:r>
      <w:proofErr w:type="gramEnd"/>
      <w:r w:rsidRPr="005F7E5D">
        <w:rPr>
          <w:rFonts w:ascii="Calibri" w:eastAsia="Times New Roman" w:hAnsi="Calibri" w:cs="Calibri"/>
          <w:b/>
          <w:bCs/>
          <w:color w:val="000000"/>
          <w:lang w:eastAsia="en-US"/>
        </w:rPr>
        <w:t xml:space="preserve"> physical, sexual, organisational, financial, discriminatory, neglect, self-neglect, forced marriage, modern slavery, domestic abuse.</w:t>
      </w:r>
    </w:p>
    <w:p w14:paraId="4195C5F7" w14:textId="77777777" w:rsidR="005F7E5D" w:rsidRPr="005F7E5D" w:rsidRDefault="005F7E5D" w:rsidP="005F7E5D">
      <w:pPr>
        <w:suppressAutoHyphens/>
        <w:autoSpaceDE w:val="0"/>
        <w:autoSpaceDN w:val="0"/>
        <w:adjustRightInd w:val="0"/>
        <w:spacing w:line="276" w:lineRule="auto"/>
        <w:jc w:val="both"/>
        <w:textAlignment w:val="center"/>
        <w:rPr>
          <w:rFonts w:ascii="Calibri" w:eastAsia="Times New Roman" w:hAnsi="Calibri" w:cs="Calibri"/>
          <w:color w:val="000000"/>
          <w:lang w:eastAsia="en-US"/>
        </w:rPr>
      </w:pPr>
    </w:p>
    <w:p w14:paraId="29D87BC2" w14:textId="76BD7384" w:rsidR="005F7E5D" w:rsidRPr="005F7E5D" w:rsidRDefault="005F7E5D" w:rsidP="005F7E5D">
      <w:pPr>
        <w:suppressAutoHyphens/>
        <w:autoSpaceDE w:val="0"/>
        <w:autoSpaceDN w:val="0"/>
        <w:adjustRightInd w:val="0"/>
        <w:spacing w:line="276" w:lineRule="auto"/>
        <w:jc w:val="both"/>
        <w:textAlignment w:val="center"/>
        <w:rPr>
          <w:rFonts w:ascii="Calibri" w:eastAsia="Times New Roman" w:hAnsi="Calibri" w:cs="Calibri"/>
          <w:color w:val="000000"/>
          <w:lang w:eastAsia="en-US"/>
        </w:rPr>
      </w:pPr>
      <w:r w:rsidRPr="005F7E5D">
        <w:rPr>
          <w:rFonts w:ascii="Calibri" w:eastAsia="Times New Roman" w:hAnsi="Calibri" w:cs="Calibri"/>
          <w:color w:val="000000"/>
          <w:lang w:eastAsia="en-US"/>
        </w:rPr>
        <w:t xml:space="preserve">If there is concern about any of the </w:t>
      </w:r>
      <w:r w:rsidR="002F18E8">
        <w:rPr>
          <w:rFonts w:ascii="Calibri" w:eastAsia="Times New Roman" w:hAnsi="Calibri" w:cs="Calibri"/>
          <w:color w:val="000000"/>
          <w:lang w:eastAsia="en-US"/>
        </w:rPr>
        <w:t>above, Safeguarding Officer</w:t>
      </w:r>
      <w:r w:rsidRPr="005F7E5D">
        <w:rPr>
          <w:rFonts w:ascii="Calibri" w:eastAsia="Times New Roman" w:hAnsi="Calibri" w:cs="Calibri"/>
          <w:color w:val="000000"/>
          <w:lang w:eastAsia="en-US"/>
        </w:rPr>
        <w:t>/Deputy will:</w:t>
      </w:r>
    </w:p>
    <w:p w14:paraId="711091F2" w14:textId="77777777" w:rsidR="005F7E5D" w:rsidRPr="005F7E5D" w:rsidRDefault="005F7E5D" w:rsidP="005F7E5D">
      <w:pPr>
        <w:suppressAutoHyphens/>
        <w:autoSpaceDE w:val="0"/>
        <w:autoSpaceDN w:val="0"/>
        <w:adjustRightInd w:val="0"/>
        <w:spacing w:line="276" w:lineRule="auto"/>
        <w:jc w:val="both"/>
        <w:textAlignment w:val="center"/>
        <w:rPr>
          <w:rFonts w:ascii="Calibri" w:eastAsia="Times New Roman" w:hAnsi="Calibri" w:cs="Calibri"/>
          <w:color w:val="000000"/>
          <w:lang w:eastAsia="en-US"/>
        </w:rPr>
      </w:pPr>
    </w:p>
    <w:p w14:paraId="23BBF444" w14:textId="77777777" w:rsidR="005F7E5D" w:rsidRPr="005F7E5D" w:rsidRDefault="005F7E5D" w:rsidP="005F7E5D">
      <w:pPr>
        <w:numPr>
          <w:ilvl w:val="0"/>
          <w:numId w:val="7"/>
        </w:numPr>
        <w:suppressAutoHyphens/>
        <w:autoSpaceDE w:val="0"/>
        <w:autoSpaceDN w:val="0"/>
        <w:adjustRightInd w:val="0"/>
        <w:spacing w:after="200" w:line="276" w:lineRule="auto"/>
        <w:jc w:val="both"/>
        <w:textAlignment w:val="center"/>
        <w:rPr>
          <w:rFonts w:ascii="Calibri" w:eastAsia="Times New Roman" w:hAnsi="Calibri" w:cs="Calibri"/>
          <w:color w:val="000000"/>
          <w:lang w:eastAsia="en-US"/>
        </w:rPr>
      </w:pPr>
      <w:r w:rsidRPr="005F7E5D">
        <w:rPr>
          <w:rFonts w:ascii="Calibri" w:eastAsia="Times New Roman" w:hAnsi="Calibri" w:cs="Calibri"/>
          <w:color w:val="000000"/>
          <w:lang w:eastAsia="en-US"/>
        </w:rPr>
        <w:t xml:space="preserve">Contact the Adult Social Care Team who have responsibility under the Care Act 2014 to investigate allegations of abuse. </w:t>
      </w:r>
      <w:proofErr w:type="gramStart"/>
      <w:r w:rsidRPr="005F7E5D">
        <w:rPr>
          <w:rFonts w:ascii="Calibri" w:eastAsia="Times New Roman" w:hAnsi="Calibri" w:cs="Calibri"/>
          <w:color w:val="000000"/>
          <w:lang w:eastAsia="en-US"/>
        </w:rPr>
        <w:t>Alternatively</w:t>
      </w:r>
      <w:proofErr w:type="gramEnd"/>
      <w:r w:rsidRPr="005F7E5D">
        <w:rPr>
          <w:rFonts w:ascii="Calibri" w:eastAsia="Times New Roman" w:hAnsi="Calibri" w:cs="Calibri"/>
          <w:color w:val="000000"/>
          <w:lang w:eastAsia="en-US"/>
        </w:rPr>
        <w:t xml:space="preserve"> </w:t>
      </w:r>
      <w:proofErr w:type="spellStart"/>
      <w:proofErr w:type="gramStart"/>
      <w:r w:rsidRPr="005F7E5D">
        <w:rPr>
          <w:rFonts w:ascii="Calibri" w:eastAsia="Times New Roman" w:hAnsi="Calibri" w:cs="Calibri"/>
          <w:color w:val="000000"/>
          <w:lang w:eastAsia="en-US"/>
        </w:rPr>
        <w:t>thirtyone:eight</w:t>
      </w:r>
      <w:proofErr w:type="spellEnd"/>
      <w:proofErr w:type="gramEnd"/>
      <w:r w:rsidRPr="005F7E5D">
        <w:rPr>
          <w:rFonts w:ascii="Calibri" w:eastAsia="Times New Roman" w:hAnsi="Calibri" w:cs="Calibri"/>
          <w:color w:val="000000"/>
          <w:lang w:eastAsia="en-US"/>
        </w:rPr>
        <w:t xml:space="preserve"> can be contacted for advice.</w:t>
      </w:r>
    </w:p>
    <w:p w14:paraId="7C969836" w14:textId="77777777" w:rsidR="005F7E5D" w:rsidRPr="005F7E5D" w:rsidRDefault="005F7E5D" w:rsidP="005F7E5D">
      <w:pPr>
        <w:numPr>
          <w:ilvl w:val="0"/>
          <w:numId w:val="7"/>
        </w:numPr>
        <w:autoSpaceDE w:val="0"/>
        <w:autoSpaceDN w:val="0"/>
        <w:adjustRightInd w:val="0"/>
        <w:spacing w:after="200" w:line="276" w:lineRule="auto"/>
        <w:jc w:val="both"/>
        <w:textAlignment w:val="center"/>
        <w:rPr>
          <w:rFonts w:ascii="Calibri" w:eastAsia="Times New Roman" w:hAnsi="Calibri" w:cs="Calibri"/>
          <w:color w:val="000000"/>
          <w:lang w:eastAsia="en-US"/>
        </w:rPr>
      </w:pPr>
      <w:r w:rsidRPr="005F7E5D">
        <w:rPr>
          <w:rFonts w:ascii="Calibri" w:eastAsia="Times New Roman" w:hAnsi="Calibri" w:cs="Calibri"/>
          <w:color w:val="000000"/>
          <w:lang w:eastAsia="en-US"/>
        </w:rPr>
        <w:t>If the adult is in immediate danger or has sustained a serious injury contact the Emergency Services, informing them of any suspicions.</w:t>
      </w:r>
    </w:p>
    <w:p w14:paraId="385A42B5" w14:textId="77777777" w:rsidR="005F7E5D" w:rsidRPr="005F7E5D" w:rsidRDefault="005F7E5D" w:rsidP="005F7E5D">
      <w:pPr>
        <w:suppressAutoHyphens/>
        <w:autoSpaceDE w:val="0"/>
        <w:autoSpaceDN w:val="0"/>
        <w:adjustRightInd w:val="0"/>
        <w:spacing w:line="276" w:lineRule="auto"/>
        <w:jc w:val="both"/>
        <w:textAlignment w:val="center"/>
        <w:rPr>
          <w:rFonts w:ascii="Calibri" w:eastAsia="Times New Roman" w:hAnsi="Calibri" w:cs="Calibri"/>
          <w:color w:val="000000"/>
          <w:lang w:eastAsia="en-US"/>
        </w:rPr>
      </w:pPr>
    </w:p>
    <w:p w14:paraId="79BDF397" w14:textId="08BE7307" w:rsidR="005F7E5D" w:rsidRPr="005F7E5D" w:rsidRDefault="005F7E5D" w:rsidP="005F7E5D">
      <w:pPr>
        <w:spacing w:after="200" w:line="276" w:lineRule="auto"/>
        <w:jc w:val="both"/>
        <w:rPr>
          <w:rFonts w:ascii="Calibri" w:eastAsia="Calibri" w:hAnsi="Calibri" w:cs="Calibri"/>
          <w:lang w:eastAsia="en-US"/>
        </w:rPr>
      </w:pPr>
      <w:r w:rsidRPr="005F7E5D">
        <w:rPr>
          <w:rFonts w:ascii="Calibri" w:eastAsia="Calibri" w:hAnsi="Calibri" w:cs="Calibri"/>
          <w:lang w:eastAsia="en-US"/>
        </w:rPr>
        <w:t xml:space="preserve">If there is a concern regarding spiritual </w:t>
      </w:r>
      <w:r w:rsidR="002F18E8">
        <w:rPr>
          <w:rFonts w:ascii="Calibri" w:eastAsia="Calibri" w:hAnsi="Calibri" w:cs="Calibri"/>
          <w:lang w:eastAsia="en-US"/>
        </w:rPr>
        <w:t>abuse, Safeguarding Officer</w:t>
      </w:r>
      <w:r w:rsidRPr="005F7E5D">
        <w:rPr>
          <w:rFonts w:ascii="Calibri" w:eastAsia="Calibri" w:hAnsi="Calibri" w:cs="Calibri"/>
          <w:lang w:eastAsia="en-US"/>
        </w:rPr>
        <w:t xml:space="preserve"> will:</w:t>
      </w:r>
    </w:p>
    <w:p w14:paraId="0736DFE5" w14:textId="77777777" w:rsidR="005F7E5D" w:rsidRPr="005F7E5D" w:rsidRDefault="005F7E5D" w:rsidP="005F7E5D">
      <w:pPr>
        <w:numPr>
          <w:ilvl w:val="0"/>
          <w:numId w:val="11"/>
        </w:numPr>
        <w:spacing w:after="200" w:line="276" w:lineRule="auto"/>
        <w:jc w:val="both"/>
        <w:rPr>
          <w:rFonts w:ascii="Calibri" w:eastAsia="Calibri" w:hAnsi="Calibri" w:cs="Calibri"/>
          <w:lang w:eastAsia="en-US"/>
        </w:rPr>
      </w:pPr>
      <w:r w:rsidRPr="005F7E5D">
        <w:rPr>
          <w:rFonts w:ascii="Calibri" w:eastAsia="Calibri" w:hAnsi="Calibri" w:cs="Calibri"/>
          <w:lang w:eastAsia="en-US"/>
        </w:rPr>
        <w:t>Identify support services for the victim i.e. counselling or other pastoral support</w:t>
      </w:r>
    </w:p>
    <w:p w14:paraId="5F38075E" w14:textId="77777777" w:rsidR="005F7E5D" w:rsidRPr="005F7E5D" w:rsidRDefault="005F7E5D" w:rsidP="005F7E5D">
      <w:pPr>
        <w:numPr>
          <w:ilvl w:val="0"/>
          <w:numId w:val="11"/>
        </w:numPr>
        <w:spacing w:after="200" w:line="276" w:lineRule="auto"/>
        <w:jc w:val="both"/>
        <w:rPr>
          <w:rFonts w:ascii="Calibri" w:eastAsia="Calibri" w:hAnsi="Calibri" w:cs="Calibri"/>
          <w:lang w:eastAsia="en-US"/>
        </w:rPr>
      </w:pPr>
      <w:r w:rsidRPr="005F7E5D">
        <w:rPr>
          <w:rFonts w:ascii="Calibri" w:eastAsia="Calibri" w:hAnsi="Calibri" w:cs="Calibri"/>
          <w:lang w:eastAsia="en-US"/>
        </w:rPr>
        <w:t xml:space="preserve">Contact </w:t>
      </w:r>
      <w:proofErr w:type="spellStart"/>
      <w:proofErr w:type="gramStart"/>
      <w:r w:rsidRPr="005F7E5D">
        <w:rPr>
          <w:rFonts w:ascii="Calibri" w:eastAsia="Calibri" w:hAnsi="Calibri" w:cs="Calibri"/>
          <w:lang w:eastAsia="en-US"/>
        </w:rPr>
        <w:t>thirtyone:eight</w:t>
      </w:r>
      <w:proofErr w:type="spellEnd"/>
      <w:proofErr w:type="gramEnd"/>
      <w:r w:rsidRPr="005F7E5D">
        <w:rPr>
          <w:rFonts w:ascii="Calibri" w:eastAsia="Calibri" w:hAnsi="Calibri" w:cs="Calibri"/>
          <w:lang w:eastAsia="en-US"/>
        </w:rPr>
        <w:t xml:space="preserve"> and in discussion with them will consider appropriate action with regards to the scale of the concern.</w:t>
      </w:r>
    </w:p>
    <w:p w14:paraId="037F7D50" w14:textId="77777777" w:rsidR="005F7E5D" w:rsidRPr="005F7E5D" w:rsidRDefault="005F7E5D" w:rsidP="005F7E5D">
      <w:pPr>
        <w:spacing w:after="200" w:line="276" w:lineRule="auto"/>
        <w:jc w:val="both"/>
        <w:rPr>
          <w:rFonts w:ascii="Calibri" w:eastAsia="Calibri" w:hAnsi="Calibri" w:cs="Calibri"/>
          <w:b/>
          <w:lang w:eastAsia="en-US"/>
        </w:rPr>
      </w:pPr>
      <w:r w:rsidRPr="005F7E5D">
        <w:rPr>
          <w:rFonts w:ascii="Calibri" w:eastAsia="Calibri" w:hAnsi="Calibri" w:cs="Calibri"/>
          <w:b/>
          <w:lang w:eastAsia="en-US"/>
        </w:rPr>
        <w:t>Allegations of abuse against a person who works with children/young people</w:t>
      </w:r>
    </w:p>
    <w:p w14:paraId="4CF72993" w14:textId="24208029" w:rsidR="005F7E5D" w:rsidRPr="005F7E5D" w:rsidRDefault="005F7E5D" w:rsidP="005F7E5D">
      <w:pPr>
        <w:spacing w:after="200" w:line="276" w:lineRule="auto"/>
        <w:jc w:val="both"/>
        <w:rPr>
          <w:rFonts w:ascii="Calibri" w:eastAsia="Calibri" w:hAnsi="Calibri" w:cs="Calibri"/>
          <w:lang w:eastAsia="en-US"/>
        </w:rPr>
      </w:pPr>
      <w:r w:rsidRPr="005F7E5D">
        <w:rPr>
          <w:rFonts w:ascii="Calibri" w:eastAsia="Calibri" w:hAnsi="Calibri" w:cs="Calibri"/>
          <w:lang w:eastAsia="en-US"/>
        </w:rPr>
        <w:t>If an accusation is made against a worker (whether a volunteer or paid member of staff) whilst following the procedure outlined abov</w:t>
      </w:r>
      <w:r w:rsidR="002F18E8">
        <w:rPr>
          <w:rFonts w:ascii="Calibri" w:eastAsia="Calibri" w:hAnsi="Calibri" w:cs="Calibri"/>
          <w:lang w:eastAsia="en-US"/>
        </w:rPr>
        <w:t>e, the Safeguarding Officer</w:t>
      </w:r>
      <w:r w:rsidRPr="005F7E5D">
        <w:rPr>
          <w:rFonts w:ascii="Calibri" w:eastAsia="Calibri" w:hAnsi="Calibri" w:cs="Calibri"/>
          <w:lang w:eastAsia="en-US"/>
        </w:rPr>
        <w:t xml:space="preserve">, in accordance with Local Safeguarding Children Board (LSCB) procedures will: </w:t>
      </w:r>
    </w:p>
    <w:p w14:paraId="4102B921" w14:textId="77777777" w:rsidR="005F7E5D" w:rsidRPr="005F7E5D" w:rsidRDefault="005F7E5D" w:rsidP="005F7E5D">
      <w:pPr>
        <w:numPr>
          <w:ilvl w:val="0"/>
          <w:numId w:val="13"/>
        </w:numPr>
        <w:spacing w:after="200" w:line="276" w:lineRule="auto"/>
        <w:jc w:val="both"/>
        <w:rPr>
          <w:rFonts w:ascii="Calibri" w:eastAsia="Calibri" w:hAnsi="Calibri" w:cs="Calibri"/>
          <w:lang w:eastAsia="en-US"/>
        </w:rPr>
      </w:pPr>
      <w:r w:rsidRPr="005F7E5D">
        <w:rPr>
          <w:rFonts w:ascii="Calibri" w:eastAsia="Calibri" w:hAnsi="Calibri" w:cs="Calibri"/>
          <w:lang w:eastAsia="en-US"/>
        </w:rPr>
        <w:t xml:space="preserve">Liaise with Children’s Social Services </w:t>
      </w:r>
      <w:proofErr w:type="gramStart"/>
      <w:r w:rsidRPr="005F7E5D">
        <w:rPr>
          <w:rFonts w:ascii="Calibri" w:eastAsia="Calibri" w:hAnsi="Calibri" w:cs="Calibri"/>
          <w:lang w:eastAsia="en-US"/>
        </w:rPr>
        <w:t>in regards to</w:t>
      </w:r>
      <w:proofErr w:type="gramEnd"/>
      <w:r w:rsidRPr="005F7E5D">
        <w:rPr>
          <w:rFonts w:ascii="Calibri" w:eastAsia="Calibri" w:hAnsi="Calibri" w:cs="Calibri"/>
          <w:lang w:eastAsia="en-US"/>
        </w:rPr>
        <w:t xml:space="preserve"> the suspension of the worker</w:t>
      </w:r>
    </w:p>
    <w:p w14:paraId="208500D4" w14:textId="77777777" w:rsidR="005F7E5D" w:rsidRPr="005F7E5D" w:rsidRDefault="005F7E5D" w:rsidP="005F7E5D">
      <w:pPr>
        <w:numPr>
          <w:ilvl w:val="0"/>
          <w:numId w:val="13"/>
        </w:numPr>
        <w:spacing w:after="200" w:line="276" w:lineRule="auto"/>
        <w:jc w:val="both"/>
        <w:rPr>
          <w:rFonts w:ascii="Calibri" w:eastAsia="Calibri" w:hAnsi="Calibri" w:cs="Calibri"/>
          <w:lang w:eastAsia="en-US"/>
        </w:rPr>
      </w:pPr>
      <w:r w:rsidRPr="005F7E5D">
        <w:rPr>
          <w:rFonts w:ascii="Calibri" w:eastAsia="Calibri" w:hAnsi="Calibri" w:cs="Calibri"/>
          <w:lang w:eastAsia="en-US"/>
        </w:rPr>
        <w:t>Make a referral to a designated officer formerly called a Local Authority Designated Officer (LADO) whose function is to handle all allegations against adults who work with children and young people whether in a paid or voluntary capacity.</w:t>
      </w:r>
      <w:r w:rsidRPr="005F7E5D">
        <w:rPr>
          <w:rFonts w:ascii="Calibri" w:eastAsia="Calibri" w:hAnsi="Calibri" w:cs="Calibri"/>
          <w:color w:val="FF0000"/>
          <w:lang w:eastAsia="en-US"/>
        </w:rPr>
        <w:t xml:space="preserve"> </w:t>
      </w:r>
    </w:p>
    <w:p w14:paraId="297D96B0" w14:textId="77777777" w:rsidR="005F7E5D" w:rsidRPr="005F7E5D" w:rsidRDefault="005F7E5D" w:rsidP="005F7E5D">
      <w:pPr>
        <w:numPr>
          <w:ilvl w:val="0"/>
          <w:numId w:val="13"/>
        </w:numPr>
        <w:spacing w:after="200" w:line="276" w:lineRule="auto"/>
        <w:jc w:val="both"/>
        <w:rPr>
          <w:rFonts w:ascii="Calibri" w:eastAsia="Calibri" w:hAnsi="Calibri" w:cs="Calibri"/>
          <w:lang w:eastAsia="en-US"/>
        </w:rPr>
      </w:pPr>
      <w:r w:rsidRPr="005F7E5D">
        <w:rPr>
          <w:rFonts w:ascii="Calibri" w:eastAsia="Calibri" w:hAnsi="Calibri" w:cs="Calibri"/>
          <w:lang w:eastAsia="en-US"/>
        </w:rPr>
        <w:t>Make a referral to Disclosure and Barring Service for consideration of the person being placed on the barred list for working with children or adults with additional care and support needs. This decision should be informed by the LADO if they are involved.</w:t>
      </w:r>
    </w:p>
    <w:p w14:paraId="520AB754" w14:textId="77777777" w:rsidR="005F7E5D" w:rsidRPr="005F7E5D" w:rsidRDefault="005F7E5D" w:rsidP="005F7E5D">
      <w:pPr>
        <w:spacing w:line="276" w:lineRule="auto"/>
        <w:jc w:val="both"/>
        <w:rPr>
          <w:rFonts w:ascii="Calibri" w:eastAsia="Times New Roman" w:hAnsi="Calibri" w:cs="Calibri"/>
          <w:b/>
          <w:lang w:eastAsia="en-US"/>
        </w:rPr>
      </w:pPr>
      <w:r w:rsidRPr="005F7E5D">
        <w:rPr>
          <w:rFonts w:ascii="Calibri" w:eastAsia="Times New Roman" w:hAnsi="Calibri" w:cs="Calibri"/>
          <w:b/>
          <w:lang w:eastAsia="en-US"/>
        </w:rPr>
        <w:t>Allegations of abuse against a person who works with adults with care and support needs</w:t>
      </w:r>
    </w:p>
    <w:p w14:paraId="0027DFBF" w14:textId="77777777" w:rsidR="005F7E5D" w:rsidRPr="005F7E5D" w:rsidRDefault="005F7E5D" w:rsidP="005F7E5D">
      <w:pPr>
        <w:spacing w:line="276" w:lineRule="auto"/>
        <w:jc w:val="both"/>
        <w:rPr>
          <w:rFonts w:ascii="Calibri" w:eastAsia="Times New Roman" w:hAnsi="Calibri" w:cs="Calibri"/>
          <w:color w:val="FF0000"/>
          <w:lang w:eastAsia="en-US"/>
        </w:rPr>
      </w:pPr>
    </w:p>
    <w:p w14:paraId="14BF47C7" w14:textId="184E7D37" w:rsidR="005F7E5D" w:rsidRPr="005F7E5D" w:rsidRDefault="002F18E8" w:rsidP="005F7E5D">
      <w:pPr>
        <w:spacing w:line="276" w:lineRule="auto"/>
        <w:jc w:val="both"/>
        <w:rPr>
          <w:rFonts w:ascii="Calibri" w:eastAsia="Times New Roman" w:hAnsi="Calibri" w:cs="Calibri"/>
          <w:lang w:eastAsia="en-US"/>
        </w:rPr>
      </w:pPr>
      <w:r>
        <w:rPr>
          <w:rFonts w:ascii="Calibri" w:eastAsia="Times New Roman" w:hAnsi="Calibri" w:cs="Calibri"/>
          <w:lang w:eastAsia="en-US"/>
        </w:rPr>
        <w:t>The safeguarding officer</w:t>
      </w:r>
      <w:r w:rsidR="005F7E5D" w:rsidRPr="005F7E5D">
        <w:rPr>
          <w:rFonts w:ascii="Calibri" w:eastAsia="Times New Roman" w:hAnsi="Calibri" w:cs="Calibri"/>
          <w:lang w:eastAsia="en-US"/>
        </w:rPr>
        <w:t xml:space="preserve"> will:</w:t>
      </w:r>
    </w:p>
    <w:p w14:paraId="09316947" w14:textId="77777777" w:rsidR="005F7E5D" w:rsidRPr="005F7E5D" w:rsidRDefault="005F7E5D" w:rsidP="005F7E5D">
      <w:pPr>
        <w:spacing w:line="276" w:lineRule="auto"/>
        <w:jc w:val="both"/>
        <w:rPr>
          <w:rFonts w:ascii="Calibri" w:eastAsia="Times New Roman" w:hAnsi="Calibri" w:cs="Calibri"/>
          <w:lang w:eastAsia="en-US"/>
        </w:rPr>
      </w:pPr>
    </w:p>
    <w:p w14:paraId="47A06B51" w14:textId="77777777" w:rsidR="005F7E5D" w:rsidRPr="005F7E5D" w:rsidRDefault="005F7E5D" w:rsidP="005F7E5D">
      <w:pPr>
        <w:numPr>
          <w:ilvl w:val="0"/>
          <w:numId w:val="14"/>
        </w:numPr>
        <w:spacing w:after="200" w:line="276" w:lineRule="auto"/>
        <w:jc w:val="both"/>
        <w:rPr>
          <w:rFonts w:ascii="Calibri" w:eastAsia="Times New Roman" w:hAnsi="Calibri" w:cs="Calibri"/>
          <w:lang w:eastAsia="en-US"/>
        </w:rPr>
      </w:pPr>
      <w:r w:rsidRPr="005F7E5D">
        <w:rPr>
          <w:rFonts w:ascii="Calibri" w:eastAsia="Times New Roman" w:hAnsi="Calibri" w:cs="Calibri"/>
          <w:lang w:eastAsia="en-US"/>
        </w:rPr>
        <w:t>Liaise with Adult Social Services in regards the suspension of the worker</w:t>
      </w:r>
    </w:p>
    <w:p w14:paraId="7041D9FF" w14:textId="77777777" w:rsidR="005F7E5D" w:rsidRPr="005F7E5D" w:rsidRDefault="005F7E5D" w:rsidP="005F7E5D">
      <w:pPr>
        <w:spacing w:line="276" w:lineRule="auto"/>
        <w:ind w:left="720"/>
        <w:jc w:val="both"/>
        <w:rPr>
          <w:rFonts w:ascii="Calibri" w:eastAsia="Times New Roman" w:hAnsi="Calibri" w:cs="Calibri"/>
          <w:lang w:eastAsia="en-US"/>
        </w:rPr>
      </w:pPr>
    </w:p>
    <w:p w14:paraId="2954FA4F" w14:textId="77777777" w:rsidR="005F7E5D" w:rsidRPr="005F7E5D" w:rsidRDefault="005F7E5D" w:rsidP="005F7E5D">
      <w:pPr>
        <w:numPr>
          <w:ilvl w:val="0"/>
          <w:numId w:val="14"/>
        </w:numPr>
        <w:spacing w:after="200" w:line="276" w:lineRule="auto"/>
        <w:jc w:val="both"/>
        <w:rPr>
          <w:rFonts w:ascii="Calibri" w:eastAsia="Times New Roman" w:hAnsi="Calibri" w:cs="Calibri"/>
          <w:lang w:eastAsia="en-US"/>
        </w:rPr>
      </w:pPr>
      <w:r w:rsidRPr="005F7E5D">
        <w:rPr>
          <w:rFonts w:ascii="Calibri" w:eastAsia="Times New Roman" w:hAnsi="Calibri" w:cs="Calibri"/>
          <w:lang w:eastAsia="en-US"/>
        </w:rPr>
        <w:t>Make a referral to the DBS following the advice of Adult Social Services</w:t>
      </w:r>
    </w:p>
    <w:p w14:paraId="3C13671D" w14:textId="77777777" w:rsidR="005F7E5D" w:rsidRPr="005F7E5D" w:rsidRDefault="005F7E5D" w:rsidP="005F7E5D">
      <w:pPr>
        <w:spacing w:line="276" w:lineRule="auto"/>
        <w:jc w:val="both"/>
        <w:rPr>
          <w:rFonts w:ascii="Calibri" w:eastAsia="Times New Roman" w:hAnsi="Calibri" w:cs="Calibri"/>
          <w:lang w:eastAsia="en-US"/>
        </w:rPr>
      </w:pPr>
    </w:p>
    <w:p w14:paraId="4F67A923" w14:textId="7311578A" w:rsidR="005F7E5D" w:rsidRPr="005F7E5D" w:rsidRDefault="005F7E5D" w:rsidP="005F7E5D">
      <w:pPr>
        <w:spacing w:line="276" w:lineRule="auto"/>
        <w:jc w:val="both"/>
        <w:rPr>
          <w:rFonts w:ascii="Calibri" w:eastAsia="Times New Roman" w:hAnsi="Calibri" w:cs="Calibri"/>
          <w:lang w:eastAsia="en-US"/>
        </w:rPr>
      </w:pPr>
      <w:r w:rsidRPr="005F7E5D">
        <w:rPr>
          <w:rFonts w:ascii="Calibri" w:eastAsia="Times New Roman" w:hAnsi="Calibri" w:cs="Calibri"/>
          <w:lang w:eastAsia="en-US"/>
        </w:rPr>
        <w:t>The Care Act places the duty upon Adult Services to investigate situations of harm to adults with care and support needs. This may result in a range of options including action against the person or organisation causing the harm, increasing the support for the carers or no further action if the ‘victim’ chooses for no further action and they have the capacity to communicate their decision. However, this is a decision for Adult S</w:t>
      </w:r>
      <w:r w:rsidR="002F18E8">
        <w:rPr>
          <w:rFonts w:ascii="Calibri" w:eastAsia="Times New Roman" w:hAnsi="Calibri" w:cs="Calibri"/>
          <w:lang w:eastAsia="en-US"/>
        </w:rPr>
        <w:t>ervices to decide not the organisation</w:t>
      </w:r>
      <w:r w:rsidRPr="005F7E5D">
        <w:rPr>
          <w:rFonts w:ascii="Calibri" w:eastAsia="Times New Roman" w:hAnsi="Calibri" w:cs="Calibri"/>
          <w:lang w:eastAsia="en-US"/>
        </w:rPr>
        <w:t>.</w:t>
      </w:r>
    </w:p>
    <w:p w14:paraId="56D0893E" w14:textId="77777777" w:rsidR="005F7E5D" w:rsidRPr="005F7E5D" w:rsidRDefault="005F7E5D" w:rsidP="005F7E5D">
      <w:pPr>
        <w:spacing w:line="276" w:lineRule="auto"/>
        <w:jc w:val="both"/>
        <w:rPr>
          <w:rFonts w:ascii="Calibri" w:eastAsia="Times New Roman" w:hAnsi="Calibri" w:cs="Calibri"/>
          <w:color w:val="FF0000"/>
          <w:lang w:eastAsia="en-US"/>
        </w:rPr>
      </w:pPr>
    </w:p>
    <w:p w14:paraId="12137E50" w14:textId="67D36E6F" w:rsidR="005F7E5D" w:rsidRPr="002A6812" w:rsidRDefault="005F7E5D" w:rsidP="005F7E5D">
      <w:pPr>
        <w:spacing w:line="276" w:lineRule="auto"/>
        <w:jc w:val="both"/>
        <w:rPr>
          <w:rFonts w:ascii="Calibri" w:eastAsia="Calibri" w:hAnsi="Calibri" w:cs="Calibri"/>
          <w:b/>
          <w:bCs/>
          <w:sz w:val="28"/>
          <w:szCs w:val="22"/>
          <w:lang w:eastAsia="en-US"/>
        </w:rPr>
      </w:pPr>
      <w:r w:rsidRPr="005F7E5D">
        <w:rPr>
          <w:rFonts w:ascii="Calibri" w:eastAsia="Calibri" w:hAnsi="Calibri" w:cs="Calibri"/>
          <w:b/>
          <w:bCs/>
          <w:sz w:val="28"/>
          <w:szCs w:val="22"/>
          <w:lang w:eastAsia="en-US"/>
        </w:rPr>
        <w:t>Section 5</w:t>
      </w:r>
      <w:r w:rsidR="002A6812">
        <w:rPr>
          <w:rFonts w:ascii="Calibri" w:eastAsia="Calibri" w:hAnsi="Calibri" w:cs="Calibri"/>
          <w:b/>
          <w:bCs/>
          <w:sz w:val="28"/>
          <w:szCs w:val="22"/>
          <w:lang w:eastAsia="en-US"/>
        </w:rPr>
        <w:t xml:space="preserve"> - </w:t>
      </w:r>
      <w:r w:rsidRPr="005F7E5D">
        <w:rPr>
          <w:rFonts w:ascii="Calibri" w:eastAsia="Calibri" w:hAnsi="Calibri" w:cs="Calibri"/>
          <w:b/>
          <w:bCs/>
          <w:sz w:val="28"/>
          <w:szCs w:val="22"/>
          <w:lang w:eastAsia="en-US"/>
        </w:rPr>
        <w:t>Pastoral Care</w:t>
      </w:r>
    </w:p>
    <w:p w14:paraId="10E17F02" w14:textId="77777777" w:rsidR="005F7E5D" w:rsidRPr="005F7E5D" w:rsidRDefault="005F7E5D" w:rsidP="005F7E5D">
      <w:pPr>
        <w:spacing w:line="276" w:lineRule="auto"/>
        <w:jc w:val="both"/>
        <w:rPr>
          <w:rFonts w:ascii="Calibri" w:eastAsia="Times New Roman" w:hAnsi="Calibri" w:cs="Calibri"/>
          <w:b/>
          <w:bCs/>
          <w:lang w:eastAsia="en-US"/>
        </w:rPr>
      </w:pPr>
    </w:p>
    <w:p w14:paraId="35D22F31" w14:textId="77777777" w:rsidR="005F7E5D" w:rsidRPr="005F7E5D" w:rsidRDefault="005F7E5D" w:rsidP="005F7E5D">
      <w:pPr>
        <w:spacing w:line="276" w:lineRule="auto"/>
        <w:jc w:val="both"/>
        <w:rPr>
          <w:rFonts w:ascii="Calibri" w:eastAsia="Times New Roman" w:hAnsi="Calibri" w:cs="Calibri"/>
          <w:b/>
          <w:bCs/>
          <w:lang w:eastAsia="en-US"/>
        </w:rPr>
      </w:pPr>
      <w:r w:rsidRPr="005F7E5D">
        <w:rPr>
          <w:rFonts w:ascii="Calibri" w:eastAsia="Times New Roman" w:hAnsi="Calibri" w:cs="Calibri"/>
          <w:b/>
          <w:bCs/>
          <w:lang w:eastAsia="en-US"/>
        </w:rPr>
        <w:t>Supporting those affected by abuse</w:t>
      </w:r>
    </w:p>
    <w:p w14:paraId="5B693EDE" w14:textId="77777777" w:rsidR="005F7E5D" w:rsidRPr="005F7E5D" w:rsidRDefault="005F7E5D" w:rsidP="005F7E5D">
      <w:pPr>
        <w:spacing w:line="276" w:lineRule="auto"/>
        <w:jc w:val="both"/>
        <w:rPr>
          <w:rFonts w:ascii="Calibri" w:eastAsia="Times New Roman" w:hAnsi="Calibri" w:cs="Calibri"/>
          <w:b/>
          <w:bCs/>
          <w:lang w:eastAsia="en-US"/>
        </w:rPr>
      </w:pPr>
    </w:p>
    <w:p w14:paraId="6F9DC335" w14:textId="07B2890E" w:rsidR="005F7E5D" w:rsidRPr="005F7E5D" w:rsidRDefault="002F18E8" w:rsidP="005F7E5D">
      <w:pPr>
        <w:spacing w:line="276" w:lineRule="auto"/>
        <w:jc w:val="both"/>
        <w:rPr>
          <w:rFonts w:ascii="Calibri" w:eastAsia="Times New Roman" w:hAnsi="Calibri" w:cs="Calibri"/>
          <w:lang w:eastAsia="en-US"/>
        </w:rPr>
      </w:pPr>
      <w:r>
        <w:rPr>
          <w:rFonts w:ascii="Calibri" w:eastAsia="Times New Roman" w:hAnsi="Calibri" w:cs="Calibri"/>
          <w:lang w:eastAsia="en-US"/>
        </w:rPr>
        <w:t>The Trustees are</w:t>
      </w:r>
      <w:r w:rsidR="005F7E5D" w:rsidRPr="005F7E5D">
        <w:rPr>
          <w:rFonts w:ascii="Calibri" w:eastAsia="Times New Roman" w:hAnsi="Calibri" w:cs="Calibri"/>
          <w:lang w:eastAsia="en-US"/>
        </w:rPr>
        <w:t xml:space="preserve"> committed to offering pastoral care, working with statutory agencies as appropriate, and support to all those who have been affected by abuse who have </w:t>
      </w:r>
      <w:r>
        <w:rPr>
          <w:rFonts w:ascii="Calibri" w:eastAsia="Times New Roman" w:hAnsi="Calibri" w:cs="Calibri"/>
          <w:lang w:eastAsia="en-US"/>
        </w:rPr>
        <w:t xml:space="preserve">contact with or are part of the </w:t>
      </w:r>
      <w:r w:rsidR="005F7E5D" w:rsidRPr="005F7E5D">
        <w:rPr>
          <w:rFonts w:ascii="Calibri" w:eastAsia="Times New Roman" w:hAnsi="Calibri" w:cs="Calibri"/>
          <w:lang w:eastAsia="en-US"/>
        </w:rPr>
        <w:t>organisation.</w:t>
      </w:r>
    </w:p>
    <w:p w14:paraId="1256AC10" w14:textId="77777777" w:rsidR="005F7E5D" w:rsidRPr="005F7E5D" w:rsidRDefault="005F7E5D" w:rsidP="005F7E5D">
      <w:pPr>
        <w:spacing w:line="276" w:lineRule="auto"/>
        <w:jc w:val="both"/>
        <w:rPr>
          <w:rFonts w:ascii="Calibri" w:eastAsia="Times New Roman" w:hAnsi="Calibri" w:cs="Calibri"/>
          <w:b/>
          <w:bCs/>
          <w:lang w:eastAsia="en-US"/>
        </w:rPr>
      </w:pPr>
    </w:p>
    <w:p w14:paraId="22139331" w14:textId="77777777" w:rsidR="005F7E5D" w:rsidRPr="005F7E5D" w:rsidRDefault="005F7E5D" w:rsidP="005F7E5D">
      <w:pPr>
        <w:spacing w:line="276" w:lineRule="auto"/>
        <w:jc w:val="both"/>
        <w:rPr>
          <w:rFonts w:ascii="Calibri" w:eastAsia="Times New Roman" w:hAnsi="Calibri" w:cs="Calibri"/>
          <w:b/>
          <w:bCs/>
          <w:lang w:eastAsia="en-US"/>
        </w:rPr>
      </w:pPr>
      <w:r w:rsidRPr="005F7E5D">
        <w:rPr>
          <w:rFonts w:ascii="Calibri" w:eastAsia="Times New Roman" w:hAnsi="Calibri" w:cs="Calibri"/>
          <w:b/>
          <w:bCs/>
          <w:lang w:eastAsia="en-US"/>
        </w:rPr>
        <w:t>Working with offenders and those who may pose a risk</w:t>
      </w:r>
    </w:p>
    <w:p w14:paraId="64028D2D" w14:textId="77777777" w:rsidR="005F7E5D" w:rsidRPr="005F7E5D" w:rsidRDefault="005F7E5D" w:rsidP="005F7E5D">
      <w:pPr>
        <w:spacing w:line="276" w:lineRule="auto"/>
        <w:jc w:val="both"/>
        <w:rPr>
          <w:rFonts w:ascii="Calibri" w:eastAsia="Times New Roman" w:hAnsi="Calibri" w:cs="Calibri"/>
          <w:b/>
          <w:bCs/>
          <w:lang w:eastAsia="en-US"/>
        </w:rPr>
      </w:pPr>
    </w:p>
    <w:p w14:paraId="50EED109" w14:textId="5760713C" w:rsidR="005F7E5D" w:rsidRPr="005F7E5D" w:rsidRDefault="005F7E5D" w:rsidP="005F7E5D">
      <w:pPr>
        <w:spacing w:line="276" w:lineRule="auto"/>
        <w:jc w:val="both"/>
        <w:rPr>
          <w:rFonts w:ascii="Calibri" w:eastAsia="Times New Roman" w:hAnsi="Calibri" w:cs="Calibri"/>
          <w:lang w:eastAsia="en-US"/>
        </w:rPr>
      </w:pPr>
      <w:r w:rsidRPr="005F7E5D">
        <w:rPr>
          <w:rFonts w:ascii="Calibri" w:eastAsia="Times New Roman" w:hAnsi="Calibri" w:cs="Calibri"/>
          <w:lang w:eastAsia="en-US"/>
        </w:rPr>
        <w:t xml:space="preserve">When someone </w:t>
      </w:r>
      <w:r w:rsidR="002F18E8">
        <w:rPr>
          <w:rFonts w:ascii="Calibri" w:eastAsia="Times New Roman" w:hAnsi="Calibri" w:cs="Calibri"/>
          <w:lang w:eastAsia="en-US"/>
        </w:rPr>
        <w:t>attending the</w:t>
      </w:r>
      <w:r w:rsidRPr="005F7E5D">
        <w:rPr>
          <w:rFonts w:ascii="Calibri" w:eastAsia="Times New Roman" w:hAnsi="Calibri" w:cs="Calibri"/>
          <w:lang w:eastAsia="en-US"/>
        </w:rPr>
        <w:t xml:space="preserve"> organisation is known to have abused children, is under investigation, or is known to be a risk to adults with care and supp</w:t>
      </w:r>
      <w:r w:rsidR="002F18E8">
        <w:rPr>
          <w:rFonts w:ascii="Calibri" w:eastAsia="Times New Roman" w:hAnsi="Calibri" w:cs="Calibri"/>
          <w:lang w:eastAsia="en-US"/>
        </w:rPr>
        <w:t>ort needs; the Trustees</w:t>
      </w:r>
      <w:r w:rsidRPr="005F7E5D">
        <w:rPr>
          <w:rFonts w:ascii="Calibri" w:eastAsia="Times New Roman" w:hAnsi="Calibri" w:cs="Calibri"/>
          <w:lang w:eastAsia="en-US"/>
        </w:rPr>
        <w:t xml:space="preserve"> will supervise the individual concerned and offer pastoral care, but in its safeguarding commitment to the protection of children and adults with care and support needs, set boundaries for that person, which they will be expected to keep. These boundaries will be based on an appropriate risk assessment and through consultation with appropriate parties.</w:t>
      </w:r>
    </w:p>
    <w:p w14:paraId="29E4F845" w14:textId="678EEA7B" w:rsidR="002F18E8" w:rsidRPr="005F7E5D" w:rsidRDefault="00566FAF" w:rsidP="005F7E5D">
      <w:pPr>
        <w:spacing w:after="200" w:line="276" w:lineRule="auto"/>
        <w:jc w:val="both"/>
        <w:rPr>
          <w:rFonts w:ascii="Calibri" w:eastAsia="Calibri" w:hAnsi="Calibri" w:cs="Calibri"/>
          <w:b/>
          <w:bCs/>
          <w:sz w:val="28"/>
          <w:szCs w:val="22"/>
          <w:lang w:eastAsia="en-US"/>
        </w:rPr>
      </w:pPr>
      <w:r>
        <w:rPr>
          <w:rFonts w:ascii="Calibri" w:eastAsia="Calibri" w:hAnsi="Calibri" w:cs="Calibri"/>
          <w:b/>
          <w:bCs/>
          <w:szCs w:val="22"/>
          <w:lang w:eastAsia="en-US"/>
        </w:rPr>
        <w:t xml:space="preserve"> </w:t>
      </w:r>
    </w:p>
    <w:p w14:paraId="7F2FB500" w14:textId="77777777" w:rsidR="005F7E5D" w:rsidRPr="005F7E5D" w:rsidRDefault="005F7E5D" w:rsidP="005F7E5D">
      <w:pPr>
        <w:spacing w:line="276" w:lineRule="auto"/>
        <w:jc w:val="both"/>
        <w:rPr>
          <w:rFonts w:ascii="Calibri" w:eastAsia="Times New Roman" w:hAnsi="Calibri" w:cs="Calibri"/>
          <w:bCs/>
          <w:sz w:val="32"/>
          <w:lang w:eastAsia="en-US"/>
        </w:rPr>
      </w:pPr>
      <w:r w:rsidRPr="005F7E5D">
        <w:rPr>
          <w:rFonts w:ascii="Calibri" w:eastAsia="Times New Roman" w:hAnsi="Calibri" w:cs="Calibri"/>
          <w:b/>
          <w:bCs/>
          <w:sz w:val="28"/>
          <w:lang w:eastAsia="en-US"/>
        </w:rPr>
        <w:t>Adoption of the policy</w:t>
      </w:r>
    </w:p>
    <w:p w14:paraId="643FBC8E" w14:textId="77777777" w:rsidR="005F7E5D" w:rsidRPr="005F7E5D" w:rsidRDefault="005F7E5D" w:rsidP="005F7E5D">
      <w:pPr>
        <w:spacing w:line="276" w:lineRule="auto"/>
        <w:jc w:val="both"/>
        <w:rPr>
          <w:rFonts w:ascii="Calibri" w:eastAsia="Times New Roman" w:hAnsi="Calibri" w:cs="Calibri"/>
          <w:bCs/>
          <w:lang w:eastAsia="en-US"/>
        </w:rPr>
      </w:pPr>
    </w:p>
    <w:p w14:paraId="7C3181A7" w14:textId="5FE20448" w:rsidR="005F7E5D" w:rsidRPr="005F7E5D" w:rsidRDefault="005F7E5D" w:rsidP="005F7E5D">
      <w:pPr>
        <w:spacing w:line="276" w:lineRule="auto"/>
        <w:jc w:val="both"/>
        <w:rPr>
          <w:rFonts w:ascii="Calibri" w:eastAsia="Times New Roman" w:hAnsi="Calibri" w:cs="Calibri"/>
          <w:bCs/>
          <w:lang w:eastAsia="en-US"/>
        </w:rPr>
      </w:pPr>
      <w:r w:rsidRPr="005F7E5D">
        <w:rPr>
          <w:rFonts w:ascii="Calibri" w:eastAsia="Times New Roman" w:hAnsi="Calibri" w:cs="Calibri"/>
          <w:bCs/>
          <w:lang w:eastAsia="en-US"/>
        </w:rPr>
        <w:t>This pol</w:t>
      </w:r>
      <w:r w:rsidR="002F18E8">
        <w:rPr>
          <w:rFonts w:ascii="Calibri" w:eastAsia="Times New Roman" w:hAnsi="Calibri" w:cs="Calibri"/>
          <w:bCs/>
          <w:lang w:eastAsia="en-US"/>
        </w:rPr>
        <w:t>icy was agreed by the Trustees</w:t>
      </w:r>
      <w:r w:rsidRPr="005F7E5D">
        <w:rPr>
          <w:rFonts w:ascii="Calibri" w:eastAsia="Times New Roman" w:hAnsi="Calibri" w:cs="Calibri"/>
          <w:bCs/>
          <w:lang w:eastAsia="en-US"/>
        </w:rPr>
        <w:t xml:space="preserve"> and will be reviewed annually on:</w:t>
      </w:r>
      <w:r w:rsidR="002567C2">
        <w:rPr>
          <w:rFonts w:ascii="Calibri" w:eastAsia="Times New Roman" w:hAnsi="Calibri" w:cs="Calibri"/>
          <w:bCs/>
          <w:lang w:eastAsia="en-US"/>
        </w:rPr>
        <w:t xml:space="preserve"> </w:t>
      </w:r>
      <w:r w:rsidR="0007523E">
        <w:rPr>
          <w:rFonts w:ascii="Calibri" w:eastAsia="Times New Roman" w:hAnsi="Calibri" w:cs="Calibri"/>
          <w:bCs/>
          <w:lang w:eastAsia="en-US"/>
        </w:rPr>
        <w:t>3</w:t>
      </w:r>
      <w:r w:rsidR="00EE4325">
        <w:rPr>
          <w:rFonts w:ascii="Calibri" w:eastAsia="Times New Roman" w:hAnsi="Calibri" w:cs="Calibri"/>
          <w:bCs/>
          <w:lang w:eastAsia="en-US"/>
        </w:rPr>
        <w:t>/</w:t>
      </w:r>
      <w:r w:rsidR="0007523E">
        <w:rPr>
          <w:rFonts w:ascii="Calibri" w:eastAsia="Times New Roman" w:hAnsi="Calibri" w:cs="Calibri"/>
          <w:bCs/>
          <w:lang w:eastAsia="en-US"/>
        </w:rPr>
        <w:t>6</w:t>
      </w:r>
      <w:r w:rsidR="00EE4325">
        <w:rPr>
          <w:rFonts w:ascii="Calibri" w:eastAsia="Times New Roman" w:hAnsi="Calibri" w:cs="Calibri"/>
          <w:bCs/>
          <w:lang w:eastAsia="en-US"/>
        </w:rPr>
        <w:t>/2</w:t>
      </w:r>
      <w:r w:rsidR="0007523E">
        <w:rPr>
          <w:rFonts w:ascii="Calibri" w:eastAsia="Times New Roman" w:hAnsi="Calibri" w:cs="Calibri"/>
          <w:bCs/>
          <w:lang w:eastAsia="en-US"/>
        </w:rPr>
        <w:t>6</w:t>
      </w:r>
    </w:p>
    <w:p w14:paraId="1247DD5B" w14:textId="77777777" w:rsidR="005F7E5D" w:rsidRPr="005F7E5D" w:rsidRDefault="005F7E5D" w:rsidP="005F7E5D">
      <w:pPr>
        <w:spacing w:line="276" w:lineRule="auto"/>
        <w:jc w:val="both"/>
        <w:rPr>
          <w:rFonts w:ascii="Calibri" w:eastAsia="Times New Roman" w:hAnsi="Calibri" w:cs="Calibri"/>
          <w:bCs/>
          <w:lang w:eastAsia="en-US"/>
        </w:rPr>
      </w:pPr>
    </w:p>
    <w:p w14:paraId="401B65CE" w14:textId="77777777" w:rsidR="00930F3A" w:rsidRDefault="005F7E5D" w:rsidP="005F7E5D">
      <w:pPr>
        <w:spacing w:line="276" w:lineRule="auto"/>
        <w:jc w:val="both"/>
        <w:rPr>
          <w:rFonts w:ascii="Calibri" w:eastAsia="Times New Roman" w:hAnsi="Calibri" w:cs="Calibri"/>
          <w:bCs/>
          <w:lang w:eastAsia="en-US"/>
        </w:rPr>
      </w:pPr>
      <w:r w:rsidRPr="005F7E5D">
        <w:rPr>
          <w:rFonts w:ascii="Calibri" w:eastAsia="Times New Roman" w:hAnsi="Calibri" w:cs="Calibri"/>
          <w:bCs/>
          <w:lang w:eastAsia="en-US"/>
        </w:rPr>
        <w:t xml:space="preserve">Signed by: </w:t>
      </w:r>
      <w:r w:rsidRPr="005F7E5D">
        <w:rPr>
          <w:rFonts w:ascii="Calibri" w:eastAsia="Times New Roman" w:hAnsi="Calibri" w:cs="Calibri"/>
          <w:bCs/>
          <w:lang w:eastAsia="en-US"/>
        </w:rPr>
        <w:tab/>
      </w:r>
      <w:r w:rsidR="00930F3A">
        <w:rPr>
          <w:noProof/>
        </w:rPr>
        <w:drawing>
          <wp:inline distT="0" distB="0" distL="0" distR="0" wp14:anchorId="330284E8" wp14:editId="02B18456">
            <wp:extent cx="2247900" cy="666750"/>
            <wp:effectExtent l="0" t="0" r="0" b="0"/>
            <wp:docPr id="677781695"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81695" name="Picture 1" descr="A signature of a person&#10;&#10;Description automatically generated"/>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47900" cy="666750"/>
                    </a:xfrm>
                    <a:prstGeom prst="rect">
                      <a:avLst/>
                    </a:prstGeom>
                    <a:noFill/>
                    <a:ln>
                      <a:noFill/>
                    </a:ln>
                  </pic:spPr>
                </pic:pic>
              </a:graphicData>
            </a:graphic>
          </wp:inline>
        </w:drawing>
      </w:r>
      <w:r w:rsidRPr="005F7E5D">
        <w:rPr>
          <w:rFonts w:ascii="Calibri" w:eastAsia="Times New Roman" w:hAnsi="Calibri" w:cs="Calibri"/>
          <w:bCs/>
          <w:lang w:eastAsia="en-US"/>
        </w:rPr>
        <w:tab/>
      </w:r>
      <w:r w:rsidRPr="005F7E5D">
        <w:rPr>
          <w:rFonts w:ascii="Calibri" w:eastAsia="Times New Roman" w:hAnsi="Calibri" w:cs="Calibri"/>
          <w:bCs/>
          <w:lang w:eastAsia="en-US"/>
        </w:rPr>
        <w:tab/>
      </w:r>
      <w:r w:rsidRPr="005F7E5D">
        <w:rPr>
          <w:rFonts w:ascii="Calibri" w:eastAsia="Times New Roman" w:hAnsi="Calibri" w:cs="Calibri"/>
          <w:bCs/>
          <w:lang w:eastAsia="en-US"/>
        </w:rPr>
        <w:tab/>
      </w:r>
      <w:r w:rsidRPr="005F7E5D">
        <w:rPr>
          <w:rFonts w:ascii="Calibri" w:eastAsia="Times New Roman" w:hAnsi="Calibri" w:cs="Calibri"/>
          <w:bCs/>
          <w:lang w:eastAsia="en-US"/>
        </w:rPr>
        <w:tab/>
      </w:r>
      <w:r w:rsidRPr="005F7E5D">
        <w:rPr>
          <w:rFonts w:ascii="Calibri" w:eastAsia="Times New Roman" w:hAnsi="Calibri" w:cs="Calibri"/>
          <w:bCs/>
          <w:lang w:eastAsia="en-US"/>
        </w:rPr>
        <w:tab/>
      </w:r>
    </w:p>
    <w:p w14:paraId="6A039EEF" w14:textId="177EAAB0" w:rsidR="005F7E5D" w:rsidRPr="005F7E5D" w:rsidRDefault="005F7E5D" w:rsidP="005F7E5D">
      <w:pPr>
        <w:spacing w:line="276" w:lineRule="auto"/>
        <w:jc w:val="both"/>
        <w:rPr>
          <w:rFonts w:ascii="Calibri" w:eastAsia="Times New Roman" w:hAnsi="Calibri" w:cs="Calibri"/>
          <w:bCs/>
          <w:lang w:eastAsia="en-US"/>
        </w:rPr>
      </w:pPr>
      <w:r w:rsidRPr="005F7E5D">
        <w:rPr>
          <w:rFonts w:ascii="Calibri" w:eastAsia="Times New Roman" w:hAnsi="Calibri" w:cs="Calibri"/>
          <w:bCs/>
          <w:lang w:eastAsia="en-US"/>
        </w:rPr>
        <w:t>Position:</w:t>
      </w:r>
      <w:r w:rsidR="00930F3A">
        <w:rPr>
          <w:rFonts w:ascii="Calibri" w:eastAsia="Times New Roman" w:hAnsi="Calibri" w:cs="Calibri"/>
          <w:bCs/>
          <w:lang w:eastAsia="en-US"/>
        </w:rPr>
        <w:t xml:space="preserve"> Chair of the Board of Trustees</w:t>
      </w:r>
    </w:p>
    <w:p w14:paraId="0C6ADFA8" w14:textId="77777777" w:rsidR="005F7E5D" w:rsidRPr="005F7E5D" w:rsidRDefault="005F7E5D" w:rsidP="005F7E5D">
      <w:pPr>
        <w:spacing w:line="276" w:lineRule="auto"/>
        <w:jc w:val="both"/>
        <w:rPr>
          <w:rFonts w:ascii="Calibri" w:eastAsia="Times New Roman" w:hAnsi="Calibri" w:cs="Calibri"/>
          <w:bCs/>
          <w:lang w:eastAsia="en-US"/>
        </w:rPr>
      </w:pPr>
    </w:p>
    <w:p w14:paraId="7B12F197" w14:textId="1280F690" w:rsidR="005F7E5D" w:rsidRPr="005F7E5D" w:rsidRDefault="005F7E5D" w:rsidP="005F7E5D">
      <w:pPr>
        <w:spacing w:line="276" w:lineRule="auto"/>
        <w:jc w:val="both"/>
        <w:rPr>
          <w:rFonts w:ascii="Calibri" w:eastAsia="Times New Roman" w:hAnsi="Calibri" w:cs="Calibri"/>
          <w:bCs/>
          <w:lang w:eastAsia="en-US"/>
        </w:rPr>
      </w:pPr>
      <w:r w:rsidRPr="005F7E5D">
        <w:rPr>
          <w:rFonts w:ascii="Calibri" w:eastAsia="Times New Roman" w:hAnsi="Calibri" w:cs="Calibri"/>
          <w:bCs/>
          <w:lang w:eastAsia="en-US"/>
        </w:rPr>
        <w:t>Date:</w:t>
      </w:r>
      <w:r w:rsidR="00EE4325">
        <w:rPr>
          <w:rFonts w:ascii="Calibri" w:eastAsia="Times New Roman" w:hAnsi="Calibri" w:cs="Calibri"/>
          <w:bCs/>
          <w:lang w:eastAsia="en-US"/>
        </w:rPr>
        <w:t xml:space="preserve"> </w:t>
      </w:r>
      <w:r w:rsidR="0007523E">
        <w:rPr>
          <w:rFonts w:ascii="Calibri" w:eastAsia="Times New Roman" w:hAnsi="Calibri" w:cs="Calibri"/>
          <w:bCs/>
          <w:lang w:eastAsia="en-US"/>
        </w:rPr>
        <w:t>3</w:t>
      </w:r>
      <w:r w:rsidR="00EE4325">
        <w:rPr>
          <w:rFonts w:ascii="Calibri" w:eastAsia="Times New Roman" w:hAnsi="Calibri" w:cs="Calibri"/>
          <w:bCs/>
          <w:lang w:eastAsia="en-US"/>
        </w:rPr>
        <w:t>/</w:t>
      </w:r>
      <w:r w:rsidR="0007523E">
        <w:rPr>
          <w:rFonts w:ascii="Calibri" w:eastAsia="Times New Roman" w:hAnsi="Calibri" w:cs="Calibri"/>
          <w:bCs/>
          <w:lang w:eastAsia="en-US"/>
        </w:rPr>
        <w:t>6</w:t>
      </w:r>
      <w:r w:rsidR="00EE4325">
        <w:rPr>
          <w:rFonts w:ascii="Calibri" w:eastAsia="Times New Roman" w:hAnsi="Calibri" w:cs="Calibri"/>
          <w:bCs/>
          <w:lang w:eastAsia="en-US"/>
        </w:rPr>
        <w:t>/2</w:t>
      </w:r>
      <w:r w:rsidR="0007523E">
        <w:rPr>
          <w:rFonts w:ascii="Calibri" w:eastAsia="Times New Roman" w:hAnsi="Calibri" w:cs="Calibri"/>
          <w:bCs/>
          <w:lang w:eastAsia="en-US"/>
        </w:rPr>
        <w:t>5</w:t>
      </w:r>
    </w:p>
    <w:p w14:paraId="20CB3717" w14:textId="77777777" w:rsidR="005F7E5D" w:rsidRPr="005F7E5D" w:rsidRDefault="005F7E5D" w:rsidP="005F7E5D">
      <w:pPr>
        <w:spacing w:line="276" w:lineRule="auto"/>
        <w:jc w:val="both"/>
        <w:rPr>
          <w:rFonts w:ascii="Calibri" w:eastAsia="Times New Roman" w:hAnsi="Calibri" w:cs="Calibri"/>
          <w:bCs/>
          <w:lang w:eastAsia="en-US"/>
        </w:rPr>
      </w:pPr>
    </w:p>
    <w:p w14:paraId="6A8F112A" w14:textId="769BFC0D" w:rsidR="00BD1F7B" w:rsidRPr="00BD1F7B" w:rsidRDefault="00BD1F7B" w:rsidP="00BD1F7B">
      <w:pPr>
        <w:spacing w:line="276" w:lineRule="auto"/>
        <w:jc w:val="both"/>
        <w:rPr>
          <w:rFonts w:ascii="Raleway" w:hAnsi="Raleway" w:cs="Calibri"/>
          <w:sz w:val="21"/>
          <w:szCs w:val="21"/>
        </w:rPr>
      </w:pPr>
    </w:p>
    <w:sectPr w:rsidR="00BD1F7B" w:rsidRPr="00BD1F7B" w:rsidSect="00933B1A">
      <w:footerReference w:type="even" r:id="rId23"/>
      <w:footerReference w:type="default" r:id="rId24"/>
      <w:footerReference w:type="first" r:id="rId25"/>
      <w:pgSz w:w="11906" w:h="16838"/>
      <w:pgMar w:top="993" w:right="1416" w:bottom="993" w:left="1440" w:header="708" w:footer="10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346EC" w14:textId="77777777" w:rsidR="002E5A48" w:rsidRDefault="002E5A48" w:rsidP="00081C29">
      <w:r>
        <w:separator/>
      </w:r>
    </w:p>
  </w:endnote>
  <w:endnote w:type="continuationSeparator" w:id="0">
    <w:p w14:paraId="4CDEB333" w14:textId="77777777" w:rsidR="002E5A48" w:rsidRDefault="002E5A48" w:rsidP="0008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TC Officina Sans">
    <w:altName w:val="Cambria"/>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aleway">
    <w:panose1 w:val="00000000000000000000"/>
    <w:charset w:val="4D"/>
    <w:family w:val="auto"/>
    <w:pitch w:val="variable"/>
    <w:sig w:usb0="A00002FF" w:usb1="5000205B" w:usb2="00000000" w:usb3="00000000" w:csb0="00000197"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9186173"/>
      <w:docPartObj>
        <w:docPartGallery w:val="Page Numbers (Bottom of Page)"/>
        <w:docPartUnique/>
      </w:docPartObj>
    </w:sdtPr>
    <w:sdtEndPr>
      <w:rPr>
        <w:rStyle w:val="PageNumber"/>
      </w:rPr>
    </w:sdtEndPr>
    <w:sdtContent>
      <w:p w14:paraId="4D8D9396" w14:textId="4B6FC50D" w:rsidR="002A6812" w:rsidRDefault="002A6812" w:rsidP="00D065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A290AE" w14:textId="77777777" w:rsidR="002A6812" w:rsidRDefault="002A6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4120103"/>
      <w:docPartObj>
        <w:docPartGallery w:val="Page Numbers (Bottom of Page)"/>
        <w:docPartUnique/>
      </w:docPartObj>
    </w:sdtPr>
    <w:sdtEndPr>
      <w:rPr>
        <w:rStyle w:val="PageNumber"/>
      </w:rPr>
    </w:sdtEndPr>
    <w:sdtContent>
      <w:p w14:paraId="59CEA6B0" w14:textId="0F32A559" w:rsidR="002A6812" w:rsidRDefault="002A6812" w:rsidP="00D065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41A6FFC" w14:textId="77777777" w:rsidR="002A6812" w:rsidRDefault="002A6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4899947"/>
      <w:docPartObj>
        <w:docPartGallery w:val="Page Numbers (Bottom of Page)"/>
        <w:docPartUnique/>
      </w:docPartObj>
    </w:sdtPr>
    <w:sdtEndPr>
      <w:rPr>
        <w:rStyle w:val="PageNumber"/>
      </w:rPr>
    </w:sdtEndPr>
    <w:sdtContent>
      <w:p w14:paraId="4816AC4E" w14:textId="44788DD3" w:rsidR="002A6812" w:rsidRDefault="002A6812" w:rsidP="00D065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160155" w14:textId="77777777" w:rsidR="00CB68EE" w:rsidRDefault="00CB68EE">
    <w:pPr>
      <w:pStyle w:val="Footer"/>
      <w:rPr>
        <w:rFonts w:ascii="Roboto" w:hAnsi="Roboto"/>
        <w:color w:val="565859"/>
        <w:sz w:val="27"/>
        <w:szCs w:val="27"/>
        <w:shd w:val="clear" w:color="auto" w:fill="FFFFFF"/>
      </w:rPr>
    </w:pPr>
  </w:p>
  <w:p w14:paraId="6A50AA97" w14:textId="783290F1" w:rsidR="00CB68EE" w:rsidRDefault="00CB68EE">
    <w:pPr>
      <w:pStyle w:val="Footer"/>
      <w:rPr>
        <w:rFonts w:ascii="Roboto" w:hAnsi="Roboto"/>
        <w:b/>
        <w:color w:val="002060"/>
        <w:sz w:val="20"/>
        <w:szCs w:val="20"/>
        <w:shd w:val="clear" w:color="auto" w:fill="FFFFFF"/>
      </w:rPr>
    </w:pPr>
    <w:r w:rsidRPr="00CB68EE">
      <w:rPr>
        <w:rFonts w:ascii="Roboto" w:hAnsi="Roboto"/>
        <w:b/>
        <w:color w:val="002060"/>
        <w:sz w:val="20"/>
        <w:szCs w:val="20"/>
        <w:shd w:val="clear" w:color="auto" w:fill="FFFFFF"/>
      </w:rPr>
      <w:t>No part of this publication may be shared, distributed, or transmitted to any party outside of the member organisation, without the prior written permission of the publisher.</w:t>
    </w:r>
  </w:p>
  <w:p w14:paraId="46EF5B78" w14:textId="77777777" w:rsidR="002A6812" w:rsidRPr="00CB68EE" w:rsidRDefault="002A6812">
    <w:pPr>
      <w:pStyle w:val="Footer"/>
      <w:rPr>
        <w:b/>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A1DC" w14:textId="77777777" w:rsidR="002E5A48" w:rsidRDefault="002E5A48" w:rsidP="00081C29">
      <w:r>
        <w:separator/>
      </w:r>
    </w:p>
  </w:footnote>
  <w:footnote w:type="continuationSeparator" w:id="0">
    <w:p w14:paraId="1CCDED64" w14:textId="77777777" w:rsidR="002E5A48" w:rsidRDefault="002E5A48" w:rsidP="00081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063"/>
    <w:multiLevelType w:val="hybridMultilevel"/>
    <w:tmpl w:val="B9604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544A5"/>
    <w:multiLevelType w:val="hybridMultilevel"/>
    <w:tmpl w:val="67D49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E4866"/>
    <w:multiLevelType w:val="hybridMultilevel"/>
    <w:tmpl w:val="4762C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A3013"/>
    <w:multiLevelType w:val="hybridMultilevel"/>
    <w:tmpl w:val="FC387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8177B9"/>
    <w:multiLevelType w:val="hybridMultilevel"/>
    <w:tmpl w:val="7030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52B55"/>
    <w:multiLevelType w:val="hybridMultilevel"/>
    <w:tmpl w:val="53346B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845ED5"/>
    <w:multiLevelType w:val="hybridMultilevel"/>
    <w:tmpl w:val="9C0AC0D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87671"/>
    <w:multiLevelType w:val="hybridMultilevel"/>
    <w:tmpl w:val="F212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34A54"/>
    <w:multiLevelType w:val="hybridMultilevel"/>
    <w:tmpl w:val="49BCFE36"/>
    <w:lvl w:ilvl="0" w:tplc="B9BA88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1457F3"/>
    <w:multiLevelType w:val="hybridMultilevel"/>
    <w:tmpl w:val="AE68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E4451"/>
    <w:multiLevelType w:val="hybridMultilevel"/>
    <w:tmpl w:val="39EEC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FA72C1"/>
    <w:multiLevelType w:val="hybridMultilevel"/>
    <w:tmpl w:val="496055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5F7C9F"/>
    <w:multiLevelType w:val="hybridMultilevel"/>
    <w:tmpl w:val="E91EC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834199"/>
    <w:multiLevelType w:val="hybridMultilevel"/>
    <w:tmpl w:val="5FF49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D83DB2"/>
    <w:multiLevelType w:val="hybridMultilevel"/>
    <w:tmpl w:val="A1329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0A1E0D"/>
    <w:multiLevelType w:val="hybridMultilevel"/>
    <w:tmpl w:val="409C2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DD32B20"/>
    <w:multiLevelType w:val="hybridMultilevel"/>
    <w:tmpl w:val="582E3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DE5D06"/>
    <w:multiLevelType w:val="hybridMultilevel"/>
    <w:tmpl w:val="D7F0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EA587C"/>
    <w:multiLevelType w:val="hybridMultilevel"/>
    <w:tmpl w:val="9EC2F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292027"/>
    <w:multiLevelType w:val="hybridMultilevel"/>
    <w:tmpl w:val="5782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D2DB2"/>
    <w:multiLevelType w:val="hybridMultilevel"/>
    <w:tmpl w:val="90DE0F80"/>
    <w:lvl w:ilvl="0" w:tplc="CF56CC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FC81CFE"/>
    <w:multiLevelType w:val="hybridMultilevel"/>
    <w:tmpl w:val="F758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834848">
    <w:abstractNumId w:val="19"/>
  </w:num>
  <w:num w:numId="2" w16cid:durableId="844436360">
    <w:abstractNumId w:val="21"/>
  </w:num>
  <w:num w:numId="3" w16cid:durableId="305010561">
    <w:abstractNumId w:val="9"/>
  </w:num>
  <w:num w:numId="4" w16cid:durableId="116025407">
    <w:abstractNumId w:val="14"/>
  </w:num>
  <w:num w:numId="5" w16cid:durableId="580675698">
    <w:abstractNumId w:val="16"/>
  </w:num>
  <w:num w:numId="6" w16cid:durableId="2138406233">
    <w:abstractNumId w:val="18"/>
  </w:num>
  <w:num w:numId="7" w16cid:durableId="215819264">
    <w:abstractNumId w:val="2"/>
  </w:num>
  <w:num w:numId="8" w16cid:durableId="1410615164">
    <w:abstractNumId w:val="11"/>
  </w:num>
  <w:num w:numId="9" w16cid:durableId="316226645">
    <w:abstractNumId w:val="0"/>
  </w:num>
  <w:num w:numId="10" w16cid:durableId="2041586725">
    <w:abstractNumId w:val="1"/>
  </w:num>
  <w:num w:numId="11" w16cid:durableId="1186360892">
    <w:abstractNumId w:val="4"/>
  </w:num>
  <w:num w:numId="12" w16cid:durableId="743720723">
    <w:abstractNumId w:val="6"/>
  </w:num>
  <w:num w:numId="13" w16cid:durableId="1020090290">
    <w:abstractNumId w:val="7"/>
  </w:num>
  <w:num w:numId="14" w16cid:durableId="201943063">
    <w:abstractNumId w:val="17"/>
  </w:num>
  <w:num w:numId="15" w16cid:durableId="248392421">
    <w:abstractNumId w:val="12"/>
  </w:num>
  <w:num w:numId="16" w16cid:durableId="790786177">
    <w:abstractNumId w:val="20"/>
  </w:num>
  <w:num w:numId="17" w16cid:durableId="685254570">
    <w:abstractNumId w:val="8"/>
  </w:num>
  <w:num w:numId="18" w16cid:durableId="128783696">
    <w:abstractNumId w:val="13"/>
  </w:num>
  <w:num w:numId="19" w16cid:durableId="1742409318">
    <w:abstractNumId w:val="15"/>
  </w:num>
  <w:num w:numId="20" w16cid:durableId="1486631289">
    <w:abstractNumId w:val="5"/>
  </w:num>
  <w:num w:numId="21" w16cid:durableId="23756206">
    <w:abstractNumId w:val="10"/>
  </w:num>
  <w:num w:numId="22" w16cid:durableId="766341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CA"/>
    <w:rsid w:val="00013FFD"/>
    <w:rsid w:val="00014173"/>
    <w:rsid w:val="00020A3C"/>
    <w:rsid w:val="00024B4D"/>
    <w:rsid w:val="00045E3B"/>
    <w:rsid w:val="00052605"/>
    <w:rsid w:val="0006578A"/>
    <w:rsid w:val="0007523E"/>
    <w:rsid w:val="00075BB2"/>
    <w:rsid w:val="00081C29"/>
    <w:rsid w:val="000A5455"/>
    <w:rsid w:val="000C1BA1"/>
    <w:rsid w:val="000C53D3"/>
    <w:rsid w:val="000E7ABF"/>
    <w:rsid w:val="000F298A"/>
    <w:rsid w:val="000F47DD"/>
    <w:rsid w:val="000F6CCB"/>
    <w:rsid w:val="00100374"/>
    <w:rsid w:val="00105B48"/>
    <w:rsid w:val="00167FE5"/>
    <w:rsid w:val="001C4EB8"/>
    <w:rsid w:val="001D0553"/>
    <w:rsid w:val="001E3B0A"/>
    <w:rsid w:val="00207F50"/>
    <w:rsid w:val="0021191D"/>
    <w:rsid w:val="00237A1E"/>
    <w:rsid w:val="002429C4"/>
    <w:rsid w:val="002567C2"/>
    <w:rsid w:val="00282054"/>
    <w:rsid w:val="00291576"/>
    <w:rsid w:val="002A6812"/>
    <w:rsid w:val="002B6F0D"/>
    <w:rsid w:val="002C7251"/>
    <w:rsid w:val="002D3921"/>
    <w:rsid w:val="002E5A48"/>
    <w:rsid w:val="002F18E8"/>
    <w:rsid w:val="00304BB9"/>
    <w:rsid w:val="0032182D"/>
    <w:rsid w:val="00341998"/>
    <w:rsid w:val="0034731A"/>
    <w:rsid w:val="00355E87"/>
    <w:rsid w:val="00363A26"/>
    <w:rsid w:val="00393409"/>
    <w:rsid w:val="003A1FF9"/>
    <w:rsid w:val="003D12E8"/>
    <w:rsid w:val="004205E6"/>
    <w:rsid w:val="00422C3B"/>
    <w:rsid w:val="00453066"/>
    <w:rsid w:val="00457EA2"/>
    <w:rsid w:val="00470B5F"/>
    <w:rsid w:val="004C3A36"/>
    <w:rsid w:val="004E12C3"/>
    <w:rsid w:val="00527812"/>
    <w:rsid w:val="00531C73"/>
    <w:rsid w:val="005572A8"/>
    <w:rsid w:val="00566FAF"/>
    <w:rsid w:val="0057190A"/>
    <w:rsid w:val="00575D7D"/>
    <w:rsid w:val="00586207"/>
    <w:rsid w:val="005929F7"/>
    <w:rsid w:val="0059377B"/>
    <w:rsid w:val="005B5DB4"/>
    <w:rsid w:val="005C0FC9"/>
    <w:rsid w:val="005C4F7A"/>
    <w:rsid w:val="005C5BAE"/>
    <w:rsid w:val="005D0FF9"/>
    <w:rsid w:val="005E11E4"/>
    <w:rsid w:val="005F5D76"/>
    <w:rsid w:val="005F7E5D"/>
    <w:rsid w:val="00612DA2"/>
    <w:rsid w:val="0064423A"/>
    <w:rsid w:val="006703A0"/>
    <w:rsid w:val="006740AA"/>
    <w:rsid w:val="00677FDB"/>
    <w:rsid w:val="006824C1"/>
    <w:rsid w:val="00691BCA"/>
    <w:rsid w:val="006B3957"/>
    <w:rsid w:val="006D0B2F"/>
    <w:rsid w:val="006D24B2"/>
    <w:rsid w:val="006E2CAE"/>
    <w:rsid w:val="006F68D8"/>
    <w:rsid w:val="007117B8"/>
    <w:rsid w:val="00756612"/>
    <w:rsid w:val="00760C58"/>
    <w:rsid w:val="00782A47"/>
    <w:rsid w:val="007A3FA5"/>
    <w:rsid w:val="007A58DA"/>
    <w:rsid w:val="007C16E6"/>
    <w:rsid w:val="007C2B58"/>
    <w:rsid w:val="007D08EC"/>
    <w:rsid w:val="007D250F"/>
    <w:rsid w:val="00800B3F"/>
    <w:rsid w:val="00802373"/>
    <w:rsid w:val="00814CF9"/>
    <w:rsid w:val="0082432C"/>
    <w:rsid w:val="00835881"/>
    <w:rsid w:val="00870CB3"/>
    <w:rsid w:val="00873C09"/>
    <w:rsid w:val="008B403F"/>
    <w:rsid w:val="008B7325"/>
    <w:rsid w:val="008D6E33"/>
    <w:rsid w:val="008E0BE1"/>
    <w:rsid w:val="009001F1"/>
    <w:rsid w:val="009175FE"/>
    <w:rsid w:val="00925FA9"/>
    <w:rsid w:val="0092704F"/>
    <w:rsid w:val="00930F3A"/>
    <w:rsid w:val="00932BFA"/>
    <w:rsid w:val="00933B1A"/>
    <w:rsid w:val="00952DE4"/>
    <w:rsid w:val="00955722"/>
    <w:rsid w:val="00962B5C"/>
    <w:rsid w:val="009724B6"/>
    <w:rsid w:val="009955FA"/>
    <w:rsid w:val="00A002E7"/>
    <w:rsid w:val="00A15F34"/>
    <w:rsid w:val="00A23524"/>
    <w:rsid w:val="00A3004D"/>
    <w:rsid w:val="00A30B7E"/>
    <w:rsid w:val="00A52F0B"/>
    <w:rsid w:val="00A634CA"/>
    <w:rsid w:val="00A81D85"/>
    <w:rsid w:val="00A86988"/>
    <w:rsid w:val="00AA3573"/>
    <w:rsid w:val="00AE3DEF"/>
    <w:rsid w:val="00AE4ADF"/>
    <w:rsid w:val="00B208AD"/>
    <w:rsid w:val="00B4472F"/>
    <w:rsid w:val="00B4611F"/>
    <w:rsid w:val="00B475D1"/>
    <w:rsid w:val="00B55EEA"/>
    <w:rsid w:val="00B81E68"/>
    <w:rsid w:val="00B85F2B"/>
    <w:rsid w:val="00BB413F"/>
    <w:rsid w:val="00BB6FEB"/>
    <w:rsid w:val="00BC2F4F"/>
    <w:rsid w:val="00BD1F7B"/>
    <w:rsid w:val="00BD29CE"/>
    <w:rsid w:val="00BD5D66"/>
    <w:rsid w:val="00BE43D5"/>
    <w:rsid w:val="00BE4784"/>
    <w:rsid w:val="00BF2681"/>
    <w:rsid w:val="00C038E7"/>
    <w:rsid w:val="00C068F9"/>
    <w:rsid w:val="00C458B4"/>
    <w:rsid w:val="00C55152"/>
    <w:rsid w:val="00C62CDF"/>
    <w:rsid w:val="00C64AE0"/>
    <w:rsid w:val="00C66AE8"/>
    <w:rsid w:val="00C84759"/>
    <w:rsid w:val="00C92FC7"/>
    <w:rsid w:val="00CA6A20"/>
    <w:rsid w:val="00CB00EA"/>
    <w:rsid w:val="00CB68EE"/>
    <w:rsid w:val="00CB7A7C"/>
    <w:rsid w:val="00CC742F"/>
    <w:rsid w:val="00CF0227"/>
    <w:rsid w:val="00D00CA6"/>
    <w:rsid w:val="00D40CE4"/>
    <w:rsid w:val="00D43E02"/>
    <w:rsid w:val="00D47BE6"/>
    <w:rsid w:val="00D56B28"/>
    <w:rsid w:val="00D650A6"/>
    <w:rsid w:val="00D66305"/>
    <w:rsid w:val="00D717F6"/>
    <w:rsid w:val="00D742B9"/>
    <w:rsid w:val="00D766A6"/>
    <w:rsid w:val="00D8107B"/>
    <w:rsid w:val="00D94010"/>
    <w:rsid w:val="00D94C78"/>
    <w:rsid w:val="00DA51A9"/>
    <w:rsid w:val="00DB0D3A"/>
    <w:rsid w:val="00DC2CDC"/>
    <w:rsid w:val="00DD10B6"/>
    <w:rsid w:val="00DE68C1"/>
    <w:rsid w:val="00DE79B3"/>
    <w:rsid w:val="00DF02FE"/>
    <w:rsid w:val="00E021E8"/>
    <w:rsid w:val="00E15D75"/>
    <w:rsid w:val="00E21CC8"/>
    <w:rsid w:val="00E35782"/>
    <w:rsid w:val="00E373A8"/>
    <w:rsid w:val="00E517CC"/>
    <w:rsid w:val="00E566CE"/>
    <w:rsid w:val="00E603E5"/>
    <w:rsid w:val="00E724E4"/>
    <w:rsid w:val="00E802F6"/>
    <w:rsid w:val="00E86C33"/>
    <w:rsid w:val="00E8742D"/>
    <w:rsid w:val="00E90C5F"/>
    <w:rsid w:val="00E931CE"/>
    <w:rsid w:val="00EA0549"/>
    <w:rsid w:val="00EB6AB7"/>
    <w:rsid w:val="00ED5CFB"/>
    <w:rsid w:val="00EE4325"/>
    <w:rsid w:val="00F4577E"/>
    <w:rsid w:val="00F5389C"/>
    <w:rsid w:val="00F67142"/>
    <w:rsid w:val="00F848A6"/>
    <w:rsid w:val="00FA254A"/>
    <w:rsid w:val="00FA67AB"/>
    <w:rsid w:val="00FA7EF7"/>
    <w:rsid w:val="00FD1CE6"/>
    <w:rsid w:val="00FE56AE"/>
    <w:rsid w:val="00FF116A"/>
    <w:rsid w:val="00FF3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85F6C"/>
  <w15:docId w15:val="{3974C697-8EEB-4DCD-835E-B895A7C5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CAE"/>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CAE"/>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D66305"/>
    <w:rPr>
      <w:rFonts w:ascii="Tahoma" w:hAnsi="Tahoma" w:cs="Tahoma"/>
      <w:sz w:val="16"/>
      <w:szCs w:val="16"/>
    </w:rPr>
  </w:style>
  <w:style w:type="character" w:customStyle="1" w:styleId="BalloonTextChar">
    <w:name w:val="Balloon Text Char"/>
    <w:basedOn w:val="DefaultParagraphFont"/>
    <w:link w:val="BalloonText"/>
    <w:uiPriority w:val="99"/>
    <w:semiHidden/>
    <w:rsid w:val="00D66305"/>
    <w:rPr>
      <w:rFonts w:ascii="Tahoma" w:eastAsia="SimSun" w:hAnsi="Tahoma" w:cs="Tahoma"/>
      <w:sz w:val="16"/>
      <w:szCs w:val="16"/>
      <w:lang w:eastAsia="zh-CN"/>
    </w:rPr>
  </w:style>
  <w:style w:type="paragraph" w:styleId="Header">
    <w:name w:val="header"/>
    <w:basedOn w:val="Normal"/>
    <w:link w:val="HeaderChar"/>
    <w:uiPriority w:val="99"/>
    <w:unhideWhenUsed/>
    <w:rsid w:val="00081C29"/>
    <w:pPr>
      <w:tabs>
        <w:tab w:val="center" w:pos="4513"/>
        <w:tab w:val="right" w:pos="9026"/>
      </w:tabs>
    </w:pPr>
  </w:style>
  <w:style w:type="character" w:customStyle="1" w:styleId="HeaderChar">
    <w:name w:val="Header Char"/>
    <w:basedOn w:val="DefaultParagraphFont"/>
    <w:link w:val="Header"/>
    <w:uiPriority w:val="99"/>
    <w:rsid w:val="00081C2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81C29"/>
    <w:pPr>
      <w:tabs>
        <w:tab w:val="center" w:pos="4513"/>
        <w:tab w:val="right" w:pos="9026"/>
      </w:tabs>
    </w:pPr>
  </w:style>
  <w:style w:type="character" w:customStyle="1" w:styleId="FooterChar">
    <w:name w:val="Footer Char"/>
    <w:basedOn w:val="DefaultParagraphFont"/>
    <w:link w:val="Footer"/>
    <w:uiPriority w:val="99"/>
    <w:rsid w:val="00081C29"/>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B81E68"/>
    <w:rPr>
      <w:color w:val="0000FF" w:themeColor="hyperlink"/>
      <w:u w:val="single"/>
    </w:rPr>
  </w:style>
  <w:style w:type="character" w:styleId="CommentReference">
    <w:name w:val="annotation reference"/>
    <w:basedOn w:val="DefaultParagraphFont"/>
    <w:uiPriority w:val="99"/>
    <w:semiHidden/>
    <w:unhideWhenUsed/>
    <w:rsid w:val="00873C09"/>
    <w:rPr>
      <w:sz w:val="16"/>
      <w:szCs w:val="16"/>
    </w:rPr>
  </w:style>
  <w:style w:type="paragraph" w:styleId="CommentText">
    <w:name w:val="annotation text"/>
    <w:basedOn w:val="Normal"/>
    <w:link w:val="CommentTextChar"/>
    <w:uiPriority w:val="99"/>
    <w:semiHidden/>
    <w:unhideWhenUsed/>
    <w:rsid w:val="00873C09"/>
    <w:rPr>
      <w:sz w:val="20"/>
      <w:szCs w:val="20"/>
    </w:rPr>
  </w:style>
  <w:style w:type="character" w:customStyle="1" w:styleId="CommentTextChar">
    <w:name w:val="Comment Text Char"/>
    <w:basedOn w:val="DefaultParagraphFont"/>
    <w:link w:val="CommentText"/>
    <w:uiPriority w:val="99"/>
    <w:semiHidden/>
    <w:rsid w:val="00873C09"/>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73C09"/>
    <w:rPr>
      <w:b/>
      <w:bCs/>
    </w:rPr>
  </w:style>
  <w:style w:type="character" w:customStyle="1" w:styleId="CommentSubjectChar">
    <w:name w:val="Comment Subject Char"/>
    <w:basedOn w:val="CommentTextChar"/>
    <w:link w:val="CommentSubject"/>
    <w:uiPriority w:val="99"/>
    <w:semiHidden/>
    <w:rsid w:val="00873C09"/>
    <w:rPr>
      <w:rFonts w:ascii="Times New Roman" w:eastAsia="SimSun" w:hAnsi="Times New Roman" w:cs="Times New Roman"/>
      <w:b/>
      <w:bCs/>
      <w:sz w:val="20"/>
      <w:szCs w:val="20"/>
      <w:lang w:eastAsia="zh-CN"/>
    </w:rPr>
  </w:style>
  <w:style w:type="paragraph" w:styleId="NormalWeb">
    <w:name w:val="Normal (Web)"/>
    <w:basedOn w:val="Normal"/>
    <w:uiPriority w:val="99"/>
    <w:unhideWhenUsed/>
    <w:rsid w:val="000F6CCB"/>
    <w:pPr>
      <w:spacing w:before="100" w:beforeAutospacing="1" w:after="100" w:afterAutospacing="1"/>
    </w:pPr>
    <w:rPr>
      <w:rFonts w:eastAsia="Times New Roman"/>
      <w:lang w:eastAsia="en-GB"/>
    </w:rPr>
  </w:style>
  <w:style w:type="paragraph" w:styleId="BodyTextIndent">
    <w:name w:val="Body Text Indent"/>
    <w:basedOn w:val="Normal"/>
    <w:link w:val="BodyTextIndentChar"/>
    <w:uiPriority w:val="99"/>
    <w:unhideWhenUsed/>
    <w:rsid w:val="00531C73"/>
    <w:pPr>
      <w:spacing w:after="120"/>
      <w:ind w:left="283"/>
    </w:pPr>
    <w:rPr>
      <w:rFonts w:ascii="ITC Officina Sans" w:eastAsia="Times New Roman" w:hAnsi="ITC Officina Sans"/>
      <w:sz w:val="22"/>
      <w:szCs w:val="20"/>
      <w:lang w:eastAsia="en-GB"/>
    </w:rPr>
  </w:style>
  <w:style w:type="character" w:customStyle="1" w:styleId="BodyTextIndentChar">
    <w:name w:val="Body Text Indent Char"/>
    <w:basedOn w:val="DefaultParagraphFont"/>
    <w:link w:val="BodyTextIndent"/>
    <w:uiPriority w:val="99"/>
    <w:rsid w:val="00531C73"/>
    <w:rPr>
      <w:rFonts w:ascii="ITC Officina Sans" w:eastAsia="Times New Roman" w:hAnsi="ITC Officina Sans" w:cs="Times New Roman"/>
      <w:szCs w:val="20"/>
      <w:lang w:eastAsia="en-GB"/>
    </w:rPr>
  </w:style>
  <w:style w:type="character" w:styleId="UnresolvedMention">
    <w:name w:val="Unresolved Mention"/>
    <w:basedOn w:val="DefaultParagraphFont"/>
    <w:uiPriority w:val="99"/>
    <w:semiHidden/>
    <w:unhideWhenUsed/>
    <w:rsid w:val="00CB7A7C"/>
    <w:rPr>
      <w:color w:val="605E5C"/>
      <w:shd w:val="clear" w:color="auto" w:fill="E1DFDD"/>
    </w:rPr>
  </w:style>
  <w:style w:type="character" w:styleId="Strong">
    <w:name w:val="Strong"/>
    <w:basedOn w:val="DefaultParagraphFont"/>
    <w:uiPriority w:val="22"/>
    <w:qFormat/>
    <w:rsid w:val="00FE56AE"/>
    <w:rPr>
      <w:b/>
      <w:bCs/>
    </w:rPr>
  </w:style>
  <w:style w:type="character" w:styleId="PageNumber">
    <w:name w:val="page number"/>
    <w:basedOn w:val="DefaultParagraphFont"/>
    <w:uiPriority w:val="99"/>
    <w:semiHidden/>
    <w:unhideWhenUsed/>
    <w:rsid w:val="002A6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442148">
      <w:bodyDiv w:val="1"/>
      <w:marLeft w:val="0"/>
      <w:marRight w:val="0"/>
      <w:marTop w:val="0"/>
      <w:marBottom w:val="0"/>
      <w:divBdr>
        <w:top w:val="none" w:sz="0" w:space="0" w:color="auto"/>
        <w:left w:val="none" w:sz="0" w:space="0" w:color="auto"/>
        <w:bottom w:val="none" w:sz="0" w:space="0" w:color="auto"/>
        <w:right w:val="none" w:sz="0" w:space="0" w:color="auto"/>
      </w:divBdr>
      <w:divsChild>
        <w:div w:id="484592885">
          <w:marLeft w:val="0"/>
          <w:marRight w:val="0"/>
          <w:marTop w:val="0"/>
          <w:marBottom w:val="0"/>
          <w:divBdr>
            <w:top w:val="none" w:sz="0" w:space="0" w:color="auto"/>
            <w:left w:val="none" w:sz="0" w:space="0" w:color="auto"/>
            <w:bottom w:val="none" w:sz="0" w:space="0" w:color="auto"/>
            <w:right w:val="none" w:sz="0" w:space="0" w:color="auto"/>
          </w:divBdr>
          <w:divsChild>
            <w:div w:id="761755360">
              <w:marLeft w:val="0"/>
              <w:marRight w:val="0"/>
              <w:marTop w:val="0"/>
              <w:marBottom w:val="0"/>
              <w:divBdr>
                <w:top w:val="none" w:sz="0" w:space="0" w:color="auto"/>
                <w:left w:val="none" w:sz="0" w:space="0" w:color="auto"/>
                <w:bottom w:val="none" w:sz="0" w:space="0" w:color="auto"/>
                <w:right w:val="none" w:sz="0" w:space="0" w:color="auto"/>
              </w:divBdr>
              <w:divsChild>
                <w:div w:id="16819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ma@bristolnwfoodbank.org.uk" TargetMode="External"/><Relationship Id="rId18" Type="http://schemas.openxmlformats.org/officeDocument/2006/relationships/hyperlink" Target="mailto:office@bristolnwfoodbank.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ristol.gov.uk/social-care-health/form-adult-care-and-health-reported-suspected-adult-abuse" TargetMode="External"/><Relationship Id="rId7" Type="http://schemas.openxmlformats.org/officeDocument/2006/relationships/settings" Target="settings.xml"/><Relationship Id="rId12" Type="http://schemas.openxmlformats.org/officeDocument/2006/relationships/hyperlink" Target="mailto:office@bristolnwfoodbank.org.uk" TargetMode="Externa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bristol.gov.uk/social-care-health/report-your-concerns-about-a-chi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volunteering@bristolnwfoodbank.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bristolnwfoodbank.org.uk" TargetMode="Externa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DB708F2059340A5D42732736F2466" ma:contentTypeVersion="13" ma:contentTypeDescription="Create a new document." ma:contentTypeScope="" ma:versionID="59cde4bc50a00dabaa0d9fc9d15dc17d">
  <xsd:schema xmlns:xsd="http://www.w3.org/2001/XMLSchema" xmlns:xs="http://www.w3.org/2001/XMLSchema" xmlns:p="http://schemas.microsoft.com/office/2006/metadata/properties" xmlns:ns3="9ded5d76-6590-49d3-a809-df5a4c5f0ecb" xmlns:ns4="d5494bed-7504-4e00-bb71-07c54717c127" targetNamespace="http://schemas.microsoft.com/office/2006/metadata/properties" ma:root="true" ma:fieldsID="dc8a94de4c4e90f2d5207e3ae0ad5739" ns3:_="" ns4:_="">
    <xsd:import namespace="9ded5d76-6590-49d3-a809-df5a4c5f0ecb"/>
    <xsd:import namespace="d5494bed-7504-4e00-bb71-07c54717c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d5d76-6590-49d3-a809-df5a4c5f0e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494bed-7504-4e00-bb71-07c54717c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3A2F9-3067-4C31-B941-7A91AE958E00}">
  <ds:schemaRefs>
    <ds:schemaRef ds:uri="http://schemas.microsoft.com/sharepoint/v3/contenttype/forms"/>
  </ds:schemaRefs>
</ds:datastoreItem>
</file>

<file path=customXml/itemProps2.xml><?xml version="1.0" encoding="utf-8"?>
<ds:datastoreItem xmlns:ds="http://schemas.openxmlformats.org/officeDocument/2006/customXml" ds:itemID="{BBA9F8EB-A684-4974-8D28-F64B57C30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d5d76-6590-49d3-a809-df5a4c5f0ecb"/>
    <ds:schemaRef ds:uri="d5494bed-7504-4e00-bb71-07c54717c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7C038-28CC-49D7-9D73-D11216379E28}">
  <ds:schemaRefs>
    <ds:schemaRef ds:uri="http://schemas.openxmlformats.org/officeDocument/2006/bibliography"/>
  </ds:schemaRefs>
</ds:datastoreItem>
</file>

<file path=customXml/itemProps4.xml><?xml version="1.0" encoding="utf-8"?>
<ds:datastoreItem xmlns:ds="http://schemas.openxmlformats.org/officeDocument/2006/customXml" ds:itemID="{6452B5D2-FEEE-40C0-9283-05178EDCBD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4366</Words>
  <Characters>24888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Humphreys</dc:creator>
  <cp:lastModifiedBy>Emma Murray</cp:lastModifiedBy>
  <cp:revision>2</cp:revision>
  <cp:lastPrinted>2024-02-01T15:33:00Z</cp:lastPrinted>
  <dcterms:created xsi:type="dcterms:W3CDTF">2025-06-03T14:04:00Z</dcterms:created>
  <dcterms:modified xsi:type="dcterms:W3CDTF">2025-06-03T14:04:00Z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0x010100B96DB708F2059340A5D42732736F2466</vt:lpwstr>
  </property>
</Properties>
</file>